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354" w:lineRule="exact" w:before="712" w:after="0"/>
        <w:ind w:left="0" w:right="718" w:firstLine="0"/>
        <w:jc w:val="right"/>
      </w:pPr>
      <w:r>
        <w:rPr>
          <w:rFonts w:ascii="" w:hAnsi="" w:eastAsia=""/>
          <w:b w:val="0"/>
          <w:i w:val="0"/>
          <w:color w:val="D99594"/>
          <w:sz w:val="32"/>
        </w:rPr>
        <w:t>Fevereiro, 2025</w:t>
      </w:r>
    </w:p>
    <w:p>
      <w:pPr>
        <w:autoSpaceDN w:val="0"/>
        <w:autoSpaceDE w:val="0"/>
        <w:widowControl/>
        <w:spacing w:line="576" w:lineRule="exact" w:before="356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D99594"/>
          <w:sz w:val="52"/>
        </w:rPr>
        <w:t>Macrocélula: Copeiro do Rei</w:t>
      </w:r>
    </w:p>
    <w:p>
      <w:pPr>
        <w:autoSpaceDN w:val="0"/>
        <w:autoSpaceDE w:val="0"/>
        <w:widowControl/>
        <w:spacing w:line="402" w:lineRule="exact" w:before="736" w:after="0"/>
        <w:ind w:left="720" w:right="0" w:firstLine="0"/>
        <w:jc w:val="left"/>
      </w:pPr>
      <w:r>
        <w:rPr>
          <w:rFonts w:ascii="" w:hAnsi="" w:eastAsia=""/>
          <w:b/>
          <w:i/>
          <w:color w:val="000000"/>
          <w:sz w:val="36"/>
        </w:rPr>
        <w:t>Textos: Gn 40:5-13</w:t>
      </w:r>
    </w:p>
    <w:p>
      <w:pPr>
        <w:autoSpaceDN w:val="0"/>
        <w:autoSpaceDE w:val="0"/>
        <w:widowControl/>
        <w:spacing w:line="768" w:lineRule="exact" w:before="1532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66"/>
        </w:rPr>
        <w:t>1)</w:t>
      </w:r>
      <w:r>
        <w:rPr>
          <w:rFonts w:ascii="" w:hAnsi="" w:eastAsia=""/>
          <w:b/>
          <w:i w:val="0"/>
          <w:color w:val="000000"/>
          <w:sz w:val="48"/>
        </w:rPr>
        <w:t xml:space="preserve">Introdução:  </w:t>
      </w:r>
    </w:p>
    <w:p>
      <w:pPr>
        <w:autoSpaceDN w:val="0"/>
        <w:autoSpaceDE w:val="0"/>
        <w:widowControl/>
        <w:spacing w:line="466" w:lineRule="exact" w:before="682" w:after="0"/>
        <w:ind w:left="1286" w:right="0" w:firstLine="0"/>
        <w:jc w:val="left"/>
      </w:pPr>
      <w:r>
        <w:rPr>
          <w:rFonts w:ascii="" w:hAnsi="" w:eastAsia=""/>
          <w:b w:val="0"/>
          <w:i/>
          <w:color w:val="3C8A9E"/>
          <w:sz w:val="40"/>
        </w:rPr>
        <w:t xml:space="preserve">“Nós só temos uma vida, e ela logo passará. Apenas o </w:t>
      </w:r>
    </w:p>
    <w:p>
      <w:pPr>
        <w:autoSpaceDN w:val="0"/>
        <w:autoSpaceDE w:val="0"/>
        <w:widowControl/>
        <w:spacing w:line="466" w:lineRule="exact" w:before="114" w:after="0"/>
        <w:ind w:left="1286" w:right="0" w:firstLine="0"/>
        <w:jc w:val="left"/>
      </w:pPr>
      <w:r>
        <w:rPr>
          <w:rFonts w:ascii="" w:hAnsi="" w:eastAsia=""/>
          <w:b w:val="0"/>
          <w:i/>
          <w:color w:val="3C8A9E"/>
          <w:sz w:val="40"/>
        </w:rPr>
        <w:t>que foi feito para Cristo permanecerá.” C.T. Studd</w:t>
      </w:r>
    </w:p>
    <w:p>
      <w:pPr>
        <w:autoSpaceDN w:val="0"/>
        <w:autoSpaceDE w:val="0"/>
        <w:widowControl/>
        <w:spacing w:line="530" w:lineRule="exact" w:before="614" w:after="0"/>
        <w:ind w:left="1286" w:right="720" w:firstLine="0"/>
        <w:jc w:val="left"/>
      </w:pPr>
      <w:r>
        <w:rPr>
          <w:rFonts w:ascii="" w:hAnsi="" w:eastAsia=""/>
          <w:b w:val="0"/>
          <w:i/>
          <w:color w:val="9A403E"/>
          <w:sz w:val="40"/>
        </w:rPr>
        <w:t xml:space="preserve">E o mundo passa, e a sua concupiscência; mas aquele </w:t>
      </w:r>
      <w:r>
        <w:rPr>
          <w:rFonts w:ascii="" w:hAnsi="" w:eastAsia=""/>
          <w:b w:val="0"/>
          <w:i/>
          <w:color w:val="9A403E"/>
          <w:sz w:val="40"/>
        </w:rPr>
        <w:t xml:space="preserve">que faz a vontade de Deus permanece para sempre. (I </w:t>
      </w:r>
      <w:r>
        <w:rPr>
          <w:rFonts w:ascii="" w:hAnsi="" w:eastAsia=""/>
          <w:b w:val="0"/>
          <w:i/>
          <w:color w:val="9A403E"/>
          <w:sz w:val="40"/>
        </w:rPr>
        <w:t>Jo 2:17)</w:t>
      </w:r>
    </w:p>
    <w:p>
      <w:pPr>
        <w:autoSpaceDN w:val="0"/>
        <w:autoSpaceDE w:val="0"/>
        <w:widowControl/>
        <w:spacing w:line="512" w:lineRule="exact" w:before="676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&gt; Tempo de Ativação:  </w:t>
      </w:r>
    </w:p>
    <w:p>
      <w:pPr>
        <w:autoSpaceDN w:val="0"/>
        <w:autoSpaceDE w:val="0"/>
        <w:widowControl/>
        <w:spacing w:line="512" w:lineRule="exact" w:before="684" w:after="0"/>
        <w:ind w:left="1286" w:right="0" w:firstLine="0"/>
        <w:jc w:val="left"/>
      </w:pPr>
      <w:r>
        <w:rPr>
          <w:rFonts w:ascii="" w:hAnsi="" w:eastAsia=""/>
          <w:b w:val="0"/>
          <w:i/>
          <w:color w:val="000000"/>
          <w:sz w:val="44"/>
        </w:rPr>
        <w:t>Propósito desta Macrocélula / 2025 Frutificação</w:t>
      </w:r>
    </w:p>
    <w:p>
      <w:pPr>
        <w:autoSpaceDN w:val="0"/>
        <w:autoSpaceDE w:val="0"/>
        <w:widowControl/>
        <w:spacing w:line="512" w:lineRule="exact" w:before="1282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&gt; Você carrega algo Precioso:  </w:t>
      </w:r>
    </w:p>
    <w:p>
      <w:pPr>
        <w:autoSpaceDN w:val="0"/>
        <w:autoSpaceDE w:val="0"/>
        <w:widowControl/>
        <w:spacing w:line="528" w:lineRule="exact" w:before="606" w:after="0"/>
        <w:ind w:left="1286" w:right="720" w:firstLine="0"/>
        <w:jc w:val="left"/>
      </w:pPr>
      <w:r>
        <w:rPr>
          <w:rFonts w:ascii="" w:hAnsi="" w:eastAsia=""/>
          <w:b w:val="0"/>
          <w:i/>
          <w:color w:val="3F6797"/>
          <w:sz w:val="40"/>
        </w:rPr>
        <w:t xml:space="preserve">Lembrar aquilo que Deus já depositou dentro de cada </w:t>
      </w:r>
      <w:r>
        <w:rPr>
          <w:rFonts w:ascii="" w:hAnsi="" w:eastAsia=""/>
          <w:b w:val="0"/>
          <w:i/>
          <w:color w:val="3F6797"/>
          <w:sz w:val="40"/>
        </w:rPr>
        <w:t xml:space="preserve">um de nós: </w:t>
      </w:r>
      <w:r>
        <w:rPr>
          <w:rFonts w:ascii="" w:hAnsi="" w:eastAsia=""/>
          <w:b w:val="0"/>
          <w:i/>
          <w:color w:val="000000"/>
          <w:sz w:val="40"/>
        </w:rPr>
        <w:t xml:space="preserve">Reino / Palavra / Unção / Espírito Santo / </w:t>
      </w:r>
      <w:r>
        <w:rPr>
          <w:rFonts w:ascii="" w:hAnsi="" w:eastAsia=""/>
          <w:b w:val="0"/>
          <w:i/>
          <w:color w:val="000000"/>
          <w:sz w:val="40"/>
        </w:rPr>
        <w:t xml:space="preserve">Cristo / Eternidade 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64" w:lineRule="exact" w:before="798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>Está em nosso DNA:</w:t>
      </w:r>
      <w:r>
        <w:rPr>
          <w:rFonts w:ascii="" w:hAnsi="" w:eastAsia=""/>
          <w:b w:val="0"/>
          <w:i/>
          <w:color w:val="9A403E"/>
          <w:sz w:val="36"/>
        </w:rPr>
        <w:t xml:space="preserve">E criou Deus o homem à sua imagem; </w:t>
      </w:r>
    </w:p>
    <w:p>
      <w:pPr>
        <w:autoSpaceDN w:val="0"/>
        <w:autoSpaceDE w:val="0"/>
        <w:widowControl/>
        <w:spacing w:line="484" w:lineRule="exact" w:before="38" w:after="0"/>
        <w:ind w:left="1286" w:right="576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 xml:space="preserve">à imagem de Deus o criou; homem e mulher os criou. E Deus </w:t>
      </w:r>
      <w:r>
        <w:rPr>
          <w:rFonts w:ascii="" w:hAnsi="" w:eastAsia=""/>
          <w:b w:val="0"/>
          <w:i/>
          <w:color w:val="9A403E"/>
          <w:sz w:val="36"/>
        </w:rPr>
        <w:t xml:space="preserve">os abençoou, e Deus lhes disse: Frutificai e multiplicai-vos, </w:t>
      </w:r>
      <w:r>
        <w:rPr>
          <w:rFonts w:ascii="" w:hAnsi="" w:eastAsia=""/>
          <w:b w:val="0"/>
          <w:i/>
          <w:color w:val="9A403E"/>
          <w:sz w:val="36"/>
        </w:rPr>
        <w:t xml:space="preserve">e enchei a terra, e sujeitai-a; e dominai sobre os peixes do </w:t>
      </w:r>
      <w:r>
        <w:rPr>
          <w:rFonts w:ascii="" w:hAnsi="" w:eastAsia=""/>
          <w:b w:val="0"/>
          <w:i/>
          <w:color w:val="9A403E"/>
          <w:sz w:val="36"/>
        </w:rPr>
        <w:t xml:space="preserve">mar e sobre as aves dos céus, e sobre todo o animal que se </w:t>
      </w:r>
      <w:r>
        <w:rPr>
          <w:rFonts w:ascii="" w:hAnsi="" w:eastAsia=""/>
          <w:b w:val="0"/>
          <w:i/>
          <w:color w:val="9A403E"/>
          <w:sz w:val="36"/>
        </w:rPr>
        <w:t xml:space="preserve">move sobre a terra. E disse Deus: Eis que vos tenho dado </w:t>
      </w:r>
      <w:r>
        <w:rPr>
          <w:rFonts w:ascii="" w:hAnsi="" w:eastAsia=""/>
          <w:b w:val="0"/>
          <w:i/>
          <w:color w:val="9A403E"/>
          <w:sz w:val="36"/>
        </w:rPr>
        <w:t xml:space="preserve">toda a erva que dê semente, que está sobre a face de toda a </w:t>
      </w:r>
      <w:r>
        <w:rPr>
          <w:rFonts w:ascii="" w:hAnsi="" w:eastAsia=""/>
          <w:b w:val="0"/>
          <w:i/>
          <w:color w:val="9A403E"/>
          <w:sz w:val="36"/>
        </w:rPr>
        <w:t xml:space="preserve">terra; e toda a árvore, em que há fruto que dê semente, </w:t>
      </w:r>
    </w:p>
    <w:p>
      <w:pPr>
        <w:autoSpaceDN w:val="0"/>
        <w:autoSpaceDE w:val="0"/>
        <w:widowControl/>
        <w:spacing w:line="418" w:lineRule="exact" w:before="178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>ser-vos-á para mantimento. (Gn 1:28-29)</w:t>
      </w:r>
    </w:p>
    <w:p>
      <w:pPr>
        <w:autoSpaceDN w:val="0"/>
        <w:autoSpaceDE w:val="0"/>
        <w:widowControl/>
        <w:spacing w:line="530" w:lineRule="exact" w:before="1098" w:after="0"/>
        <w:ind w:left="1152" w:right="864" w:firstLine="0"/>
        <w:jc w:val="center"/>
      </w:pPr>
      <w:r>
        <w:rPr>
          <w:rFonts w:ascii="" w:hAnsi="" w:eastAsia=""/>
          <w:b/>
          <w:i/>
          <w:color w:val="000000"/>
          <w:sz w:val="40"/>
        </w:rPr>
        <w:t xml:space="preserve">Não é sobre receber algo novo, mas de fazer ligar/ </w:t>
      </w:r>
      <w:r>
        <w:rPr>
          <w:rFonts w:ascii="" w:hAnsi="" w:eastAsia=""/>
          <w:b/>
          <w:i/>
          <w:color w:val="000000"/>
          <w:sz w:val="40"/>
        </w:rPr>
        <w:t xml:space="preserve">funcionar/ativar aquilo que já está dentro de nós! </w:t>
      </w:r>
    </w:p>
    <w:p>
      <w:pPr>
        <w:autoSpaceDN w:val="0"/>
        <w:autoSpaceDE w:val="0"/>
        <w:widowControl/>
        <w:spacing w:line="464" w:lineRule="exact" w:before="1122" w:after="0"/>
        <w:ind w:left="1286" w:right="0" w:firstLine="0"/>
        <w:jc w:val="left"/>
      </w:pPr>
      <w:r>
        <w:rPr>
          <w:rFonts w:ascii="" w:hAnsi="" w:eastAsia=""/>
          <w:b/>
          <w:i/>
          <w:color w:val="9A403E"/>
          <w:sz w:val="40"/>
        </w:rPr>
        <w:t xml:space="preserve">&gt; Mt 16:18-19 (Ativar na terra) </w:t>
      </w:r>
    </w:p>
    <w:p>
      <w:pPr>
        <w:autoSpaceDN w:val="0"/>
        <w:autoSpaceDE w:val="0"/>
        <w:widowControl/>
        <w:spacing w:line="528" w:lineRule="exact" w:before="2118" w:after="0"/>
        <w:ind w:left="1286" w:right="1152" w:firstLine="0"/>
        <w:jc w:val="left"/>
      </w:pPr>
      <w:r>
        <w:rPr>
          <w:rFonts w:ascii="" w:hAnsi="" w:eastAsia=""/>
          <w:b w:val="0"/>
          <w:i/>
          <w:color w:val="3C8A9E"/>
          <w:sz w:val="40"/>
        </w:rPr>
        <w:t xml:space="preserve">Enquanto orava por nossa reunião, Deus me levou a </w:t>
      </w:r>
      <w:r>
        <w:rPr>
          <w:rFonts w:ascii="" w:hAnsi="" w:eastAsia=""/>
          <w:b w:val="0"/>
          <w:i/>
          <w:color w:val="3C8A9E"/>
          <w:sz w:val="40"/>
        </w:rPr>
        <w:t xml:space="preserve">lembrar do que Ele já fez em nosso meio… </w:t>
      </w:r>
    </w:p>
    <w:p>
      <w:pPr>
        <w:autoSpaceDN w:val="0"/>
        <w:autoSpaceDE w:val="0"/>
        <w:widowControl/>
        <w:spacing w:line="836" w:lineRule="exact" w:before="1888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72"/>
        </w:rPr>
        <w:t>2)</w:t>
      </w:r>
      <w:r>
        <w:rPr>
          <w:rFonts w:ascii="" w:hAnsi="" w:eastAsia=""/>
          <w:b/>
          <w:i w:val="0"/>
          <w:color w:val="000000"/>
          <w:sz w:val="48"/>
        </w:rPr>
        <w:t xml:space="preserve"> História de um Avivamento:  </w:t>
      </w:r>
    </w:p>
    <w:p>
      <w:pPr>
        <w:autoSpaceDN w:val="0"/>
        <w:autoSpaceDE w:val="0"/>
        <w:widowControl/>
        <w:spacing w:line="464" w:lineRule="exact" w:before="670" w:after="0"/>
        <w:ind w:left="1286" w:right="0" w:firstLine="0"/>
        <w:jc w:val="left"/>
      </w:pPr>
      <w:r>
        <w:rPr>
          <w:rFonts w:ascii="" w:hAnsi="" w:eastAsia=""/>
          <w:b/>
          <w:i w:val="0"/>
          <w:color w:val="3C8A9E"/>
          <w:sz w:val="40"/>
        </w:rPr>
        <w:t xml:space="preserve">*Somos todos Improváveis…  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1058" w:lineRule="exact" w:before="122" w:after="0"/>
        <w:ind w:left="1286" w:right="2160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 xml:space="preserve">&gt; Há 07 anos seguimos uma direção de Deus </w:t>
      </w:r>
      <w:r>
        <w:rPr>
          <w:rFonts w:ascii="" w:hAnsi="" w:eastAsia=""/>
          <w:b/>
          <w:i w:val="0"/>
          <w:color w:val="000000"/>
          <w:sz w:val="40"/>
        </w:rPr>
        <w:t xml:space="preserve">&gt; Dificuldades / Milagres </w:t>
      </w:r>
      <w:r>
        <w:br/>
      </w:r>
      <w:r>
        <w:rPr>
          <w:rFonts w:ascii="" w:hAnsi="" w:eastAsia=""/>
          <w:b/>
          <w:i w:val="0"/>
          <w:color w:val="000000"/>
          <w:sz w:val="40"/>
        </w:rPr>
        <w:t xml:space="preserve">&gt; Nome Zoe: </w:t>
      </w:r>
      <w:r>
        <w:rPr>
          <w:rFonts w:ascii="" w:hAnsi="" w:eastAsia=""/>
          <w:b w:val="0"/>
          <w:i/>
          <w:color w:val="000000"/>
          <w:sz w:val="40"/>
        </w:rPr>
        <w:t>Vida!</w:t>
      </w:r>
    </w:p>
    <w:p>
      <w:pPr>
        <w:autoSpaceDN w:val="0"/>
        <w:autoSpaceDE w:val="0"/>
        <w:widowControl/>
        <w:spacing w:line="1058" w:lineRule="exact" w:before="0" w:after="0"/>
        <w:ind w:left="1286" w:right="1152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 xml:space="preserve">&gt; Identidade: </w:t>
      </w:r>
      <w:r>
        <w:rPr>
          <w:rFonts w:ascii="" w:hAnsi="" w:eastAsia=""/>
          <w:b w:val="0"/>
          <w:i/>
          <w:color w:val="000000"/>
          <w:sz w:val="40"/>
        </w:rPr>
        <w:t xml:space="preserve">Simplicidade e Paixão </w:t>
      </w:r>
      <w:r>
        <w:br/>
      </w:r>
      <w:r>
        <w:rPr>
          <w:rFonts w:ascii="" w:hAnsi="" w:eastAsia=""/>
          <w:b/>
          <w:i w:val="0"/>
          <w:color w:val="000000"/>
          <w:sz w:val="40"/>
        </w:rPr>
        <w:t xml:space="preserve">&gt; Cidade sendo impactada  </w:t>
      </w:r>
      <w:r>
        <w:br/>
      </w:r>
      <w:r>
        <w:rPr>
          <w:rFonts w:ascii="" w:hAnsi="" w:eastAsia=""/>
          <w:b/>
          <w:i w:val="0"/>
          <w:color w:val="000000"/>
          <w:sz w:val="40"/>
        </w:rPr>
        <w:t xml:space="preserve">&gt; Avanços: </w:t>
      </w:r>
      <w:r>
        <w:rPr>
          <w:rFonts w:ascii="" w:hAnsi="" w:eastAsia=""/>
          <w:b w:val="0"/>
          <w:i/>
          <w:color w:val="000000"/>
          <w:sz w:val="40"/>
        </w:rPr>
        <w:t xml:space="preserve">Dezenas de Igrejas / Milhares de irmãos </w:t>
      </w:r>
    </w:p>
    <w:p>
      <w:pPr>
        <w:autoSpaceDN w:val="0"/>
        <w:autoSpaceDE w:val="0"/>
        <w:widowControl/>
        <w:spacing w:line="706" w:lineRule="exact" w:before="1410" w:after="0"/>
        <w:ind w:left="1286" w:right="3024" w:firstLine="0"/>
        <w:jc w:val="left"/>
      </w:pPr>
      <w:r>
        <w:rPr>
          <w:rFonts w:ascii="" w:hAnsi="" w:eastAsia=""/>
          <w:b w:val="0"/>
          <w:i/>
          <w:color w:val="3F6797"/>
          <w:sz w:val="40"/>
        </w:rPr>
        <w:t xml:space="preserve">* </w:t>
      </w:r>
      <w:r>
        <w:rPr>
          <w:rFonts w:ascii="" w:hAnsi="" w:eastAsia=""/>
          <w:b/>
          <w:i/>
          <w:color w:val="3F6797"/>
          <w:sz w:val="40"/>
        </w:rPr>
        <w:t xml:space="preserve">Promessa / Números do Incendiários:  </w:t>
      </w:r>
      <w:r>
        <w:rPr>
          <w:rFonts w:ascii="" w:hAnsi="" w:eastAsia=""/>
          <w:b/>
          <w:i/>
          <w:color w:val="3F6797"/>
          <w:sz w:val="40"/>
        </w:rPr>
        <w:t xml:space="preserve">+ 1700 pessoas </w:t>
      </w:r>
      <w:r>
        <w:br/>
      </w:r>
      <w:r>
        <w:rPr>
          <w:rFonts w:ascii="" w:hAnsi="" w:eastAsia=""/>
          <w:b/>
          <w:i/>
          <w:color w:val="3F6797"/>
          <w:sz w:val="40"/>
        </w:rPr>
        <w:t xml:space="preserve">+ 50 cidades </w:t>
      </w:r>
      <w:r>
        <w:br/>
      </w:r>
      <w:r>
        <w:rPr>
          <w:rFonts w:ascii="" w:hAnsi="" w:eastAsia=""/>
          <w:b/>
          <w:i/>
          <w:color w:val="3F6797"/>
          <w:sz w:val="40"/>
        </w:rPr>
        <w:t>7 Estados</w:t>
      </w:r>
    </w:p>
    <w:p>
      <w:pPr>
        <w:autoSpaceDN w:val="0"/>
        <w:autoSpaceDE w:val="0"/>
        <w:widowControl/>
        <w:spacing w:line="598" w:lineRule="exact" w:before="1048" w:after="0"/>
        <w:ind w:left="1286" w:right="576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* Só o começo: </w:t>
      </w:r>
      <w:r>
        <w:rPr>
          <w:rFonts w:ascii="" w:hAnsi="" w:eastAsia=""/>
          <w:b w:val="0"/>
          <w:i/>
          <w:color w:val="9A403E"/>
          <w:sz w:val="44"/>
        </w:rPr>
        <w:t xml:space="preserve">Adolescentes / Base Missionária / </w:t>
      </w:r>
      <w:r>
        <w:rPr>
          <w:rFonts w:ascii="" w:hAnsi="" w:eastAsia=""/>
          <w:b w:val="0"/>
          <w:i/>
          <w:color w:val="9A403E"/>
          <w:sz w:val="44"/>
        </w:rPr>
        <w:t>Europa</w:t>
      </w:r>
    </w:p>
    <w:p>
      <w:pPr>
        <w:autoSpaceDN w:val="0"/>
        <w:autoSpaceDE w:val="0"/>
        <w:widowControl/>
        <w:spacing w:line="530" w:lineRule="exact" w:before="1802" w:after="0"/>
        <w:ind w:left="1286" w:right="720" w:firstLine="0"/>
        <w:jc w:val="left"/>
      </w:pPr>
      <w:r>
        <w:rPr>
          <w:rFonts w:ascii="" w:hAnsi="" w:eastAsia=""/>
          <w:b/>
          <w:i w:val="0"/>
          <w:color w:val="3C8A9E"/>
          <w:sz w:val="40"/>
        </w:rPr>
        <w:t xml:space="preserve">Já vimos tanto de Deus, já frutificamos tanto… Você </w:t>
      </w:r>
      <w:r>
        <w:rPr>
          <w:rFonts w:ascii="" w:hAnsi="" w:eastAsia=""/>
          <w:b/>
          <w:i w:val="0"/>
          <w:color w:val="3C8A9E"/>
          <w:sz w:val="40"/>
        </w:rPr>
        <w:t>está pronto para mais de Deus?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tabs>
          <w:tab w:pos="1286" w:val="left"/>
        </w:tabs>
        <w:autoSpaceDE w:val="0"/>
        <w:widowControl/>
        <w:spacing w:line="1134" w:lineRule="exact" w:before="200" w:after="0"/>
        <w:ind w:left="926" w:right="4464" w:firstLine="0"/>
        <w:jc w:val="left"/>
      </w:pPr>
      <w:r>
        <w:rPr>
          <w:rFonts w:ascii="" w:hAnsi="" w:eastAsia=""/>
          <w:b/>
          <w:i w:val="0"/>
          <w:color w:val="C00000"/>
          <w:sz w:val="72"/>
        </w:rPr>
        <w:t>3)</w:t>
      </w:r>
      <w:r>
        <w:rPr>
          <w:rFonts w:ascii="" w:hAnsi="" w:eastAsia=""/>
          <w:b/>
          <w:i w:val="0"/>
          <w:color w:val="000000"/>
          <w:sz w:val="48"/>
        </w:rPr>
        <w:t xml:space="preserve"> Quem é você hoje?  </w:t>
      </w:r>
      <w:r>
        <w:br/>
      </w:r>
      <w:r>
        <w:tab/>
      </w:r>
      <w:r>
        <w:rPr>
          <w:rFonts w:ascii="" w:hAnsi="" w:eastAsia=""/>
          <w:b/>
          <w:i w:val="0"/>
          <w:color w:val="3F6797"/>
          <w:sz w:val="40"/>
        </w:rPr>
        <w:t xml:space="preserve">Tem sido especial por 15 anos… </w:t>
      </w:r>
    </w:p>
    <w:p>
      <w:pPr>
        <w:autoSpaceDN w:val="0"/>
        <w:autoSpaceDE w:val="0"/>
        <w:widowControl/>
        <w:spacing w:line="1054" w:lineRule="exact" w:before="776" w:after="0"/>
        <w:ind w:left="1286" w:right="1152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&gt; A pergunta não é quem você foi…  </w:t>
      </w:r>
      <w:r>
        <w:br/>
      </w:r>
      <w:r>
        <w:rPr>
          <w:rFonts w:ascii="" w:hAnsi="" w:eastAsia=""/>
          <w:b/>
          <w:i w:val="0"/>
          <w:color w:val="000000"/>
          <w:sz w:val="44"/>
        </w:rPr>
        <w:t xml:space="preserve">&gt; A pergunta não é o que você fez… </w:t>
      </w:r>
      <w:r>
        <w:br/>
      </w:r>
      <w:r>
        <w:rPr>
          <w:rFonts w:ascii="" w:hAnsi="" w:eastAsia=""/>
          <w:b/>
          <w:i w:val="0"/>
          <w:color w:val="000000"/>
          <w:sz w:val="44"/>
        </w:rPr>
        <w:t xml:space="preserve">&gt; A pergunta não é qual o seu título… </w:t>
      </w:r>
      <w:r>
        <w:br/>
      </w:r>
      <w:r>
        <w:rPr>
          <w:rFonts w:ascii="" w:hAnsi="" w:eastAsia=""/>
          <w:b/>
          <w:i w:val="0"/>
          <w:color w:val="000000"/>
          <w:sz w:val="44"/>
        </w:rPr>
        <w:t xml:space="preserve">&gt; A pergunta é: Quem é você agora? No reino </w:t>
      </w:r>
      <w:r>
        <w:rPr>
          <w:rFonts w:ascii="" w:hAnsi="" w:eastAsia=""/>
          <w:b/>
          <w:i w:val="0"/>
          <w:color w:val="000000"/>
          <w:sz w:val="44"/>
        </w:rPr>
        <w:t>espiritual quem é você?</w:t>
      </w:r>
    </w:p>
    <w:p>
      <w:pPr>
        <w:autoSpaceDN w:val="0"/>
        <w:autoSpaceDE w:val="0"/>
        <w:widowControl/>
        <w:spacing w:line="530" w:lineRule="exact" w:before="666" w:after="0"/>
        <w:ind w:left="1286" w:right="720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 xml:space="preserve">* Qual foi a ultima vez que você levou uma pessoa a </w:t>
      </w:r>
      <w:r>
        <w:rPr>
          <w:rFonts w:ascii="" w:hAnsi="" w:eastAsia=""/>
          <w:b/>
          <w:i w:val="0"/>
          <w:color w:val="000000"/>
          <w:sz w:val="40"/>
        </w:rPr>
        <w:t xml:space="preserve">Cristo? </w:t>
      </w:r>
    </w:p>
    <w:p>
      <w:pPr>
        <w:autoSpaceDN w:val="0"/>
        <w:autoSpaceDE w:val="0"/>
        <w:widowControl/>
        <w:spacing w:line="464" w:lineRule="exact" w:before="594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 xml:space="preserve">* Multiplicou um novo líder? </w:t>
      </w:r>
    </w:p>
    <w:p>
      <w:pPr>
        <w:autoSpaceDN w:val="0"/>
        <w:autoSpaceDE w:val="0"/>
        <w:widowControl/>
        <w:spacing w:line="464" w:lineRule="exact" w:before="594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 xml:space="preserve">* Fez uma loucura, renúncia radical? </w:t>
      </w:r>
    </w:p>
    <w:p>
      <w:pPr>
        <w:autoSpaceDN w:val="0"/>
        <w:autoSpaceDE w:val="0"/>
        <w:widowControl/>
        <w:spacing w:line="528" w:lineRule="exact" w:before="530" w:after="0"/>
        <w:ind w:left="1286" w:right="864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 xml:space="preserve">* Jejum de dias / Oração madrugada / Testemunhos </w:t>
      </w:r>
      <w:r>
        <w:rPr>
          <w:rFonts w:ascii="" w:hAnsi="" w:eastAsia=""/>
          <w:b/>
          <w:i w:val="0"/>
          <w:color w:val="000000"/>
          <w:sz w:val="40"/>
        </w:rPr>
        <w:t xml:space="preserve">poderosos </w:t>
      </w:r>
    </w:p>
    <w:p>
      <w:pPr>
        <w:autoSpaceDN w:val="0"/>
        <w:autoSpaceDE w:val="0"/>
        <w:widowControl/>
        <w:spacing w:line="510" w:lineRule="exact" w:before="1138" w:after="0"/>
        <w:ind w:left="1286" w:right="0" w:firstLine="0"/>
        <w:jc w:val="left"/>
      </w:pPr>
      <w:r>
        <w:rPr>
          <w:rFonts w:ascii="" w:hAnsi="" w:eastAsia=""/>
          <w:b/>
          <w:i w:val="0"/>
          <w:color w:val="3C8A9E"/>
          <w:sz w:val="44"/>
        </w:rPr>
        <w:t>Ainda tem um Coração Simples para Ele?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766" w:lineRule="exact" w:before="554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66"/>
        </w:rPr>
        <w:t>4)</w:t>
      </w:r>
      <w:r>
        <w:rPr>
          <w:rFonts w:ascii="" w:hAnsi="" w:eastAsia=""/>
          <w:b/>
          <w:i w:val="0"/>
          <w:color w:val="000000"/>
          <w:sz w:val="48"/>
        </w:rPr>
        <w:t xml:space="preserve">Como Árvores:  </w:t>
      </w:r>
    </w:p>
    <w:p>
      <w:pPr>
        <w:autoSpaceDN w:val="0"/>
        <w:autoSpaceDE w:val="0"/>
        <w:widowControl/>
        <w:spacing w:line="1202" w:lineRule="exact" w:before="690" w:after="0"/>
        <w:ind w:left="1286" w:right="6192" w:firstLine="0"/>
        <w:jc w:val="left"/>
      </w:pPr>
      <w:r>
        <w:rPr>
          <w:rFonts w:ascii="" w:hAnsi="" w:eastAsia=""/>
          <w:b/>
          <w:i w:val="0"/>
          <w:color w:val="000000"/>
          <w:sz w:val="48"/>
        </w:rPr>
        <w:t xml:space="preserve">&gt; </w:t>
      </w:r>
      <w:r>
        <w:rPr>
          <w:rFonts w:ascii="" w:hAnsi="" w:eastAsia=""/>
          <w:b/>
          <w:i w:val="0"/>
          <w:color w:val="000000"/>
          <w:sz w:val="44"/>
        </w:rPr>
        <w:t xml:space="preserve">Analogia: </w:t>
      </w:r>
      <w:r>
        <w:br/>
      </w:r>
      <w:r>
        <w:rPr>
          <w:rFonts w:ascii="" w:hAnsi="" w:eastAsia=""/>
          <w:b/>
          <w:i w:val="0"/>
          <w:color w:val="9A403E"/>
          <w:sz w:val="44"/>
        </w:rPr>
        <w:t xml:space="preserve">Is 61 / Sl 01 / Jer 17 </w:t>
      </w:r>
    </w:p>
    <w:p>
      <w:pPr>
        <w:autoSpaceDN w:val="0"/>
        <w:autoSpaceDE w:val="0"/>
        <w:widowControl/>
        <w:spacing w:line="1202" w:lineRule="exact" w:before="632" w:after="0"/>
        <w:ind w:left="1286" w:right="1584" w:firstLine="0"/>
        <w:jc w:val="left"/>
      </w:pPr>
      <w:r>
        <w:rPr>
          <w:rFonts w:ascii="" w:hAnsi="" w:eastAsia=""/>
          <w:b/>
          <w:i w:val="0"/>
          <w:color w:val="000000"/>
          <w:sz w:val="48"/>
        </w:rPr>
        <w:t xml:space="preserve">&gt; </w:t>
      </w:r>
      <w:r>
        <w:rPr>
          <w:rFonts w:ascii="" w:hAnsi="" w:eastAsia=""/>
          <w:b/>
          <w:i w:val="0"/>
          <w:color w:val="000000"/>
          <w:sz w:val="44"/>
        </w:rPr>
        <w:t xml:space="preserve">Uma Árvore não vive de passado apenas: </w:t>
      </w:r>
      <w:r>
        <w:rPr>
          <w:rFonts w:ascii="" w:hAnsi="" w:eastAsia=""/>
          <w:b/>
          <w:i w:val="0"/>
          <w:color w:val="9A403E"/>
          <w:sz w:val="44"/>
        </w:rPr>
        <w:t xml:space="preserve">Seiva do passado / Chuva / Fruto </w:t>
      </w:r>
    </w:p>
    <w:p>
      <w:pPr>
        <w:autoSpaceDN w:val="0"/>
        <w:autoSpaceDE w:val="0"/>
        <w:widowControl/>
        <w:spacing w:line="558" w:lineRule="exact" w:before="1276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8"/>
        </w:rPr>
        <w:t xml:space="preserve">&gt; </w:t>
      </w:r>
      <w:r>
        <w:rPr>
          <w:rFonts w:ascii="" w:hAnsi="" w:eastAsia=""/>
          <w:b/>
          <w:i w:val="0"/>
          <w:color w:val="000000"/>
          <w:sz w:val="44"/>
        </w:rPr>
        <w:t xml:space="preserve">Figueira amaldiçoada: </w:t>
      </w:r>
    </w:p>
    <w:p>
      <w:pPr>
        <w:autoSpaceDN w:val="0"/>
        <w:autoSpaceDE w:val="0"/>
        <w:widowControl/>
        <w:spacing w:line="510" w:lineRule="exact" w:before="754" w:after="0"/>
        <w:ind w:left="1286" w:right="0" w:firstLine="0"/>
        <w:jc w:val="left"/>
      </w:pPr>
      <w:r>
        <w:rPr>
          <w:rFonts w:ascii="" w:hAnsi="" w:eastAsia=""/>
          <w:b/>
          <w:i w:val="0"/>
          <w:color w:val="9A403E"/>
          <w:sz w:val="44"/>
        </w:rPr>
        <w:t>Produziu fruto um dia… agora?</w:t>
      </w:r>
    </w:p>
    <w:p>
      <w:pPr>
        <w:autoSpaceDN w:val="0"/>
        <w:autoSpaceDE w:val="0"/>
        <w:widowControl/>
        <w:spacing w:line="528" w:lineRule="exact" w:before="1420" w:after="0"/>
        <w:ind w:left="1286" w:right="1584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I - A palavra frutificação (do grego Karpos) é </w:t>
      </w:r>
      <w:r>
        <w:rPr>
          <w:rFonts w:ascii="" w:hAnsi="" w:eastAsia=""/>
          <w:b/>
          <w:i w:val="0"/>
          <w:color w:val="0F243E"/>
          <w:sz w:val="40"/>
        </w:rPr>
        <w:t xml:space="preserve">repetida 66 vezes apenas no Novo Testamento. </w:t>
      </w:r>
    </w:p>
    <w:p>
      <w:pPr>
        <w:autoSpaceDN w:val="0"/>
        <w:autoSpaceDE w:val="0"/>
        <w:widowControl/>
        <w:spacing w:line="464" w:lineRule="exact" w:before="1652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II - Produzir muito fruto glorifica o Pai. </w:t>
      </w:r>
      <w:r>
        <w:rPr>
          <w:rFonts w:ascii="" w:hAnsi="" w:eastAsia=""/>
          <w:b w:val="0"/>
          <w:i/>
          <w:color w:val="9A403E"/>
          <w:sz w:val="40"/>
        </w:rPr>
        <w:t>(Jo 15:8a)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64" w:lineRule="exact" w:before="716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III - Produzir muito fruto faz de nós discípulos </w:t>
      </w:r>
    </w:p>
    <w:p>
      <w:pPr>
        <w:autoSpaceDN w:val="0"/>
        <w:autoSpaceDE w:val="0"/>
        <w:widowControl/>
        <w:spacing w:line="464" w:lineRule="exact" w:before="64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verdadeiros de Jesus. </w:t>
      </w:r>
      <w:r>
        <w:rPr>
          <w:rFonts w:ascii="" w:hAnsi="" w:eastAsia=""/>
          <w:b w:val="0"/>
          <w:i/>
          <w:color w:val="9A403E"/>
          <w:sz w:val="40"/>
        </w:rPr>
        <w:t xml:space="preserve">(Jo 15:8b) </w:t>
      </w:r>
    </w:p>
    <w:p>
      <w:pPr>
        <w:autoSpaceDN w:val="0"/>
        <w:autoSpaceDE w:val="0"/>
        <w:widowControl/>
        <w:spacing w:line="510" w:lineRule="exact" w:before="1138" w:after="0"/>
        <w:ind w:left="1286" w:right="0" w:firstLine="0"/>
        <w:jc w:val="left"/>
      </w:pPr>
      <w:r>
        <w:rPr>
          <w:rFonts w:ascii="" w:hAnsi="" w:eastAsia=""/>
          <w:b/>
          <w:i/>
          <w:color w:val="9A403E"/>
          <w:sz w:val="44"/>
        </w:rPr>
        <w:t xml:space="preserve">* Ser conhecido pelo frutos! (Mt 7) </w:t>
      </w:r>
    </w:p>
    <w:p>
      <w:pPr>
        <w:autoSpaceDN w:val="0"/>
        <w:autoSpaceDE w:val="0"/>
        <w:widowControl/>
        <w:spacing w:line="464" w:lineRule="exact" w:before="556" w:after="0"/>
        <w:ind w:left="0" w:right="0" w:firstLine="0"/>
        <w:jc w:val="center"/>
      </w:pPr>
      <w:r>
        <w:rPr>
          <w:rFonts w:ascii="" w:hAnsi="" w:eastAsia=""/>
          <w:b/>
          <w:i/>
          <w:color w:val="000000"/>
          <w:sz w:val="40"/>
        </w:rPr>
        <w:t xml:space="preserve">Contexto: Falsos profetas e Casa sobre a Rocha. </w:t>
      </w:r>
    </w:p>
    <w:p>
      <w:pPr>
        <w:autoSpaceDN w:val="0"/>
        <w:autoSpaceDE w:val="0"/>
        <w:widowControl/>
        <w:spacing w:line="510" w:lineRule="exact" w:before="1138" w:after="0"/>
        <w:ind w:left="1286" w:right="0" w:firstLine="0"/>
        <w:jc w:val="left"/>
      </w:pPr>
      <w:r>
        <w:rPr>
          <w:rFonts w:ascii="" w:hAnsi="" w:eastAsia=""/>
          <w:b/>
          <w:i w:val="0"/>
          <w:color w:val="3C8A9E"/>
          <w:sz w:val="44"/>
        </w:rPr>
        <w:t xml:space="preserve">Quanto de Cristo está sendo produzido em sua </w:t>
      </w:r>
    </w:p>
    <w:p>
      <w:pPr>
        <w:autoSpaceDN w:val="0"/>
        <w:autoSpaceDE w:val="0"/>
        <w:widowControl/>
        <w:spacing w:line="510" w:lineRule="exact" w:before="88" w:after="0"/>
        <w:ind w:left="1286" w:right="0" w:firstLine="0"/>
        <w:jc w:val="left"/>
      </w:pPr>
      <w:r>
        <w:rPr>
          <w:rFonts w:ascii="" w:hAnsi="" w:eastAsia=""/>
          <w:b/>
          <w:i w:val="0"/>
          <w:color w:val="3C8A9E"/>
          <w:sz w:val="44"/>
        </w:rPr>
        <w:t>vida agora?</w:t>
      </w:r>
    </w:p>
    <w:p>
      <w:pPr>
        <w:autoSpaceDN w:val="0"/>
        <w:autoSpaceDE w:val="0"/>
        <w:widowControl/>
        <w:spacing w:line="766" w:lineRule="exact" w:before="1968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66"/>
        </w:rPr>
        <w:t>5)</w:t>
      </w:r>
      <w:r>
        <w:rPr>
          <w:rFonts w:ascii="" w:hAnsi="" w:eastAsia=""/>
          <w:b/>
          <w:i/>
          <w:color w:val="000000"/>
          <w:sz w:val="48"/>
        </w:rPr>
        <w:t xml:space="preserve">A História do Copeiro: </w:t>
      </w:r>
    </w:p>
    <w:p>
      <w:pPr>
        <w:autoSpaceDN w:val="0"/>
        <w:autoSpaceDE w:val="0"/>
        <w:widowControl/>
        <w:spacing w:line="464" w:lineRule="exact" w:before="1236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&gt; Texto: Explicar </w:t>
      </w:r>
    </w:p>
    <w:p>
      <w:pPr>
        <w:autoSpaceDN w:val="0"/>
        <w:autoSpaceDE w:val="0"/>
        <w:widowControl/>
        <w:spacing w:line="464" w:lineRule="exact" w:before="1652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&gt; Diferença do Padeiro para o Copeiro: 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64" w:lineRule="exact" w:before="716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&gt; Relação com as Uvas:  </w:t>
      </w:r>
    </w:p>
    <w:p>
      <w:pPr>
        <w:autoSpaceDN w:val="0"/>
        <w:autoSpaceDE w:val="0"/>
        <w:widowControl/>
        <w:spacing w:line="464" w:lineRule="exact" w:before="594" w:after="0"/>
        <w:ind w:left="1286" w:right="0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 xml:space="preserve">Raposinhas / Casamento em Cana / Fruto de Calebe / </w:t>
      </w:r>
    </w:p>
    <w:p>
      <w:pPr>
        <w:autoSpaceDN w:val="0"/>
        <w:autoSpaceDE w:val="0"/>
        <w:widowControl/>
        <w:spacing w:line="464" w:lineRule="exact" w:before="64" w:after="0"/>
        <w:ind w:left="1286" w:right="0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>Vinha de Nabote</w:t>
      </w:r>
    </w:p>
    <w:p>
      <w:pPr>
        <w:autoSpaceDN w:val="0"/>
        <w:autoSpaceDE w:val="0"/>
        <w:widowControl/>
        <w:spacing w:line="766" w:lineRule="exact" w:before="1760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66"/>
        </w:rPr>
        <w:t>6)</w:t>
      </w:r>
      <w:r>
        <w:rPr>
          <w:rFonts w:ascii="" w:hAnsi="" w:eastAsia=""/>
          <w:b/>
          <w:i/>
          <w:color w:val="000000"/>
          <w:sz w:val="48"/>
        </w:rPr>
        <w:t xml:space="preserve">Algumas Lições do Copeiro: </w:t>
      </w:r>
    </w:p>
    <w:p>
      <w:pPr>
        <w:autoSpaceDN w:val="0"/>
        <w:autoSpaceDE w:val="0"/>
        <w:widowControl/>
        <w:spacing w:line="558" w:lineRule="exact" w:before="1978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8"/>
        </w:rPr>
        <w:t>I - É tudo sobre Deus: 03 Dias</w:t>
      </w:r>
    </w:p>
    <w:p>
      <w:pPr>
        <w:autoSpaceDN w:val="0"/>
        <w:autoSpaceDE w:val="0"/>
        <w:widowControl/>
        <w:spacing w:line="510" w:lineRule="exact" w:before="876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 xml:space="preserve">&gt; Tudo pode acontecer em 03 dias (V.10) </w:t>
      </w:r>
    </w:p>
    <w:p>
      <w:pPr>
        <w:autoSpaceDN w:val="0"/>
        <w:autoSpaceDE w:val="0"/>
        <w:widowControl/>
        <w:spacing w:line="558" w:lineRule="exact" w:before="2472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8"/>
        </w:rPr>
        <w:t>II - Suportar Processos:</w:t>
      </w:r>
    </w:p>
    <w:p>
      <w:pPr>
        <w:autoSpaceDN w:val="0"/>
        <w:autoSpaceDE w:val="0"/>
        <w:widowControl/>
        <w:spacing w:line="510" w:lineRule="exact" w:before="876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 xml:space="preserve">&gt; Ramos, brotar, florescer, cachos e uvas (V.10) 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58" w:lineRule="exact" w:before="722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8"/>
        </w:rPr>
        <w:t>III - Restauração: V.13</w:t>
      </w:r>
    </w:p>
    <w:p>
      <w:pPr>
        <w:autoSpaceDN w:val="0"/>
        <w:autoSpaceDE w:val="0"/>
        <w:widowControl/>
        <w:spacing w:line="1196" w:lineRule="exact" w:before="580" w:after="0"/>
        <w:ind w:left="1286" w:right="3888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 xml:space="preserve">&gt; Cortar = Levantar </w:t>
      </w:r>
      <w:r>
        <w:br/>
      </w:r>
      <w:r>
        <w:rPr>
          <w:rFonts w:ascii="" w:hAnsi="" w:eastAsia=""/>
          <w:b w:val="0"/>
          <w:i/>
          <w:color w:val="9A403E"/>
          <w:sz w:val="44"/>
        </w:rPr>
        <w:t xml:space="preserve">&gt; Voltar a Amar Vidas </w:t>
      </w:r>
      <w:r>
        <w:br/>
      </w:r>
      <w:r>
        <w:rPr>
          <w:rFonts w:ascii="" w:hAnsi="" w:eastAsia=""/>
          <w:b w:val="0"/>
          <w:i/>
          <w:color w:val="9A403E"/>
          <w:sz w:val="44"/>
        </w:rPr>
        <w:t xml:space="preserve">&gt; Voltar a servir de todo coração </w:t>
      </w:r>
    </w:p>
    <w:p>
      <w:pPr>
        <w:autoSpaceDN w:val="0"/>
        <w:autoSpaceDE w:val="0"/>
        <w:widowControl/>
        <w:spacing w:line="556" w:lineRule="exact" w:before="3072" w:after="0"/>
        <w:ind w:left="0" w:right="0" w:firstLine="0"/>
        <w:jc w:val="center"/>
      </w:pPr>
      <w:r>
        <w:rPr>
          <w:rFonts w:ascii="" w:hAnsi="" w:eastAsia=""/>
          <w:b/>
          <w:i w:val="0"/>
          <w:color w:val="0F243E"/>
          <w:sz w:val="48"/>
        </w:rPr>
        <w:t>IV - Autoridade: Chefe dos Copeiros (v.13)</w:t>
      </w:r>
    </w:p>
    <w:p>
      <w:pPr>
        <w:autoSpaceDN w:val="0"/>
        <w:autoSpaceDE w:val="0"/>
        <w:widowControl/>
        <w:spacing w:line="630" w:lineRule="exact" w:before="1148" w:after="0"/>
        <w:ind w:left="1286" w:right="720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 xml:space="preserve">&gt; O que nos autoriza é o Fruto, não é aquilo que </w:t>
      </w:r>
      <w:r>
        <w:rPr>
          <w:rFonts w:ascii="" w:hAnsi="" w:eastAsia=""/>
          <w:b w:val="0"/>
          <w:i/>
          <w:color w:val="9A403E"/>
          <w:sz w:val="44"/>
        </w:rPr>
        <w:t>falamos, mas o testemunho de Cristo em nós!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766" w:lineRule="exact" w:before="554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66"/>
        </w:rPr>
        <w:t>7)</w:t>
      </w:r>
      <w:r>
        <w:rPr>
          <w:rFonts w:ascii="" w:hAnsi="" w:eastAsia=""/>
          <w:b/>
          <w:i w:val="0"/>
          <w:color w:val="000000"/>
          <w:sz w:val="48"/>
        </w:rPr>
        <w:t xml:space="preserve">Conclusão: </w:t>
      </w:r>
    </w:p>
    <w:p>
      <w:pPr>
        <w:autoSpaceDN w:val="0"/>
        <w:autoSpaceDE w:val="0"/>
        <w:widowControl/>
        <w:spacing w:line="558" w:lineRule="exact" w:before="1334" w:after="0"/>
        <w:ind w:left="1286" w:right="0" w:firstLine="0"/>
        <w:jc w:val="left"/>
      </w:pPr>
      <w:r>
        <w:rPr>
          <w:rFonts w:ascii="" w:hAnsi="" w:eastAsia=""/>
          <w:b/>
          <w:i/>
          <w:color w:val="000000"/>
          <w:sz w:val="48"/>
        </w:rPr>
        <w:t>O que é Frutificação?</w:t>
      </w:r>
    </w:p>
    <w:p>
      <w:pPr>
        <w:autoSpaceDN w:val="0"/>
        <w:autoSpaceDE w:val="0"/>
        <w:widowControl/>
        <w:spacing w:line="528" w:lineRule="exact" w:before="1304" w:after="0"/>
        <w:ind w:left="1286" w:right="144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I - É a Manifestação visível da essência (DNA) da </w:t>
      </w:r>
      <w:r>
        <w:rPr>
          <w:rFonts w:ascii="" w:hAnsi="" w:eastAsia=""/>
          <w:b/>
          <w:i w:val="0"/>
          <w:color w:val="0F243E"/>
          <w:sz w:val="40"/>
        </w:rPr>
        <w:t xml:space="preserve">árvore. </w:t>
      </w:r>
    </w:p>
    <w:p>
      <w:pPr>
        <w:autoSpaceDN w:val="0"/>
        <w:autoSpaceDE w:val="0"/>
        <w:widowControl/>
        <w:spacing w:line="464" w:lineRule="exact" w:before="594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II - É o resultado exterior daquilo que foi gerado no </w:t>
      </w:r>
    </w:p>
    <w:p>
      <w:pPr>
        <w:autoSpaceDN w:val="0"/>
        <w:autoSpaceDE w:val="0"/>
        <w:widowControl/>
        <w:spacing w:line="466" w:lineRule="exact" w:before="116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>interior da árvore.</w:t>
      </w:r>
    </w:p>
    <w:p>
      <w:pPr>
        <w:autoSpaceDN w:val="0"/>
        <w:autoSpaceDE w:val="0"/>
        <w:widowControl/>
        <w:spacing w:line="528" w:lineRule="exact" w:before="616" w:after="0"/>
        <w:ind w:left="1286" w:right="1728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III - Frutificação é a consequência daquilo que </w:t>
      </w:r>
      <w:r>
        <w:rPr>
          <w:rFonts w:ascii="" w:hAnsi="" w:eastAsia=""/>
          <w:b/>
          <w:i w:val="0"/>
          <w:color w:val="0F243E"/>
          <w:sz w:val="40"/>
        </w:rPr>
        <w:t xml:space="preserve">alimentou a arvore. (Sl 1, Jr 17)  </w:t>
      </w:r>
    </w:p>
    <w:p>
      <w:pPr>
        <w:autoSpaceDN w:val="0"/>
        <w:autoSpaceDE w:val="0"/>
        <w:widowControl/>
        <w:spacing w:line="530" w:lineRule="exact" w:before="528" w:after="0"/>
        <w:ind w:left="1286" w:right="864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IV - É o resultado visível daquilo que somos quando </w:t>
      </w:r>
      <w:r>
        <w:rPr>
          <w:rFonts w:ascii="" w:hAnsi="" w:eastAsia=""/>
          <w:b/>
          <w:i w:val="0"/>
          <w:color w:val="0F243E"/>
          <w:sz w:val="40"/>
        </w:rPr>
        <w:t xml:space="preserve">ninguém pode ver.  </w:t>
      </w:r>
    </w:p>
    <w:p>
      <w:pPr>
        <w:autoSpaceDN w:val="0"/>
        <w:autoSpaceDE w:val="0"/>
        <w:widowControl/>
        <w:spacing w:line="528" w:lineRule="exact" w:before="530" w:after="0"/>
        <w:ind w:left="1286" w:right="1296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V - Frutificação é o resultado de uma arvore que </w:t>
      </w:r>
      <w:r>
        <w:rPr>
          <w:rFonts w:ascii="" w:hAnsi="" w:eastAsia=""/>
          <w:b/>
          <w:i w:val="0"/>
          <w:color w:val="0F243E"/>
          <w:sz w:val="40"/>
        </w:rPr>
        <w:t>suportou os processos.</w:t>
      </w:r>
    </w:p>
    <w:p>
      <w:pPr>
        <w:autoSpaceDN w:val="0"/>
        <w:autoSpaceDE w:val="0"/>
        <w:widowControl/>
        <w:spacing w:line="484" w:lineRule="exact" w:before="1592" w:after="0"/>
        <w:ind w:left="1286" w:right="864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 xml:space="preserve">"Eis que vêm dias", diz o Senhor, "em que o que lavra virá </w:t>
      </w:r>
      <w:r>
        <w:rPr>
          <w:rFonts w:ascii="" w:hAnsi="" w:eastAsia=""/>
          <w:b w:val="0"/>
          <w:i/>
          <w:color w:val="9A403E"/>
          <w:sz w:val="36"/>
        </w:rPr>
        <w:t xml:space="preserve">logo após o que colhe, e o que pisa as uvas virá logo após o </w:t>
      </w:r>
      <w:r>
        <w:rPr>
          <w:rFonts w:ascii="" w:hAnsi="" w:eastAsia=""/>
          <w:b w:val="0"/>
          <w:i/>
          <w:color w:val="9A403E"/>
          <w:sz w:val="36"/>
        </w:rPr>
        <w:t xml:space="preserve">que lança semente. Os montes destilarão vinho, e todas as </w:t>
      </w:r>
      <w:r>
        <w:rPr>
          <w:rFonts w:ascii="" w:hAnsi="" w:eastAsia=""/>
          <w:b w:val="0"/>
          <w:i/>
          <w:color w:val="9A403E"/>
          <w:sz w:val="36"/>
        </w:rPr>
        <w:t xml:space="preserve">colinas se derreterão. (Amós 9:13) 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2" w:lineRule="exact" w:before="658" w:after="0"/>
        <w:ind w:left="1286" w:right="1740" w:firstLine="0"/>
        <w:jc w:val="both"/>
      </w:pPr>
      <w:r>
        <w:rPr>
          <w:rFonts w:ascii="" w:hAnsi="" w:eastAsia=""/>
          <w:b w:val="0"/>
          <w:i/>
          <w:color w:val="9A403E"/>
          <w:sz w:val="36"/>
        </w:rPr>
        <w:t xml:space="preserve">Os que foram semeados em boa terra são aqueles que </w:t>
      </w:r>
      <w:r>
        <w:rPr>
          <w:rFonts w:ascii="" w:hAnsi="" w:eastAsia=""/>
          <w:b w:val="0"/>
          <w:i/>
          <w:color w:val="9A403E"/>
          <w:sz w:val="36"/>
        </w:rPr>
        <w:t xml:space="preserve">ouvem a palavra e a recebem, frutificando a trinta, a </w:t>
      </w:r>
      <w:r>
        <w:rPr>
          <w:rFonts w:ascii="" w:hAnsi="" w:eastAsia=""/>
          <w:b w:val="0"/>
          <w:i/>
          <w:color w:val="9A403E"/>
          <w:sz w:val="36"/>
        </w:rPr>
        <w:t>sessenta e a cem por um. (Mc 4:20)</w:t>
      </w:r>
    </w:p>
    <w:sectPr w:rsidR="00FC693F" w:rsidRPr="0006063C" w:rsidSect="00034616">
      <w:pgSz w:w="11900" w:h="16840"/>
      <w:pgMar w:top="0" w:right="0" w:bottom="0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