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2"/>
        <w:ind w:left="0" w:right="0"/>
      </w:pPr>
    </w:p>
    <w:p>
      <w:pPr>
        <w:autoSpaceDN w:val="0"/>
        <w:tabs>
          <w:tab w:pos="8466" w:val="left"/>
        </w:tabs>
        <w:autoSpaceDE w:val="0"/>
        <w:widowControl/>
        <w:spacing w:line="624" w:lineRule="exact" w:before="0" w:after="0"/>
        <w:ind w:left="1834" w:right="0" w:firstLine="0"/>
        <w:jc w:val="left"/>
      </w:pPr>
      <w:r>
        <w:rPr>
          <w:rFonts w:ascii="Times New Roman" w:hAnsi="Times New Roman" w:eastAsia="Times New Roman"/>
          <w:b w:val="0"/>
          <w:i w:val="0"/>
          <w:color w:val="961816"/>
          <w:sz w:val="32"/>
        </w:rPr>
        <w:t xml:space="preserve">Fevereiro, 2025 </w:t>
      </w:r>
      <w:r>
        <w:rPr>
          <w:rFonts w:ascii="Times New Roman" w:hAnsi="Times New Roman" w:eastAsia="Times New Roman"/>
          <w:b w:val="0"/>
          <w:i w:val="0"/>
          <w:color w:val="961816"/>
          <w:sz w:val="52"/>
        </w:rPr>
        <w:t xml:space="preserve">Série Plantados – Troncos Fortes </w:t>
      </w:r>
    </w:p>
    <w:p>
      <w:pPr>
        <w:autoSpaceDN w:val="0"/>
        <w:autoSpaceDE w:val="0"/>
        <w:widowControl/>
        <w:spacing w:line="329" w:lineRule="auto" w:before="1000" w:after="0"/>
        <w:ind w:left="690" w:right="144" w:firstLine="92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No último domingo fomos convidados a aprofundar nossas raízes,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lembrando que: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A Presença de Deus é a fonte de toda a vida;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A Presença de Deus é a nossa melhor escolha;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Quando nos aproximamos d’Ele, Ele se aproxima de nós. </w:t>
      </w:r>
    </w:p>
    <w:p>
      <w:pPr>
        <w:autoSpaceDN w:val="0"/>
        <w:autoSpaceDE w:val="0"/>
        <w:widowControl/>
        <w:spacing w:line="197" w:lineRule="auto" w:before="850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>Como fazer isso?</w:t>
      </w:r>
    </w:p>
    <w:p>
      <w:pPr>
        <w:autoSpaceDN w:val="0"/>
        <w:autoSpaceDE w:val="0"/>
        <w:widowControl/>
        <w:spacing w:line="338" w:lineRule="auto" w:before="366" w:after="0"/>
        <w:ind w:left="690" w:right="576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Tirando tempo a sós com Deus;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Fazer a leitura das Escrituras e crescer no conhecimento dela;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Participar ativamente de uma célula;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Faça dos cultos uma prioridade. </w:t>
      </w:r>
    </w:p>
    <w:p>
      <w:pPr>
        <w:autoSpaceDN w:val="0"/>
        <w:autoSpaceDE w:val="0"/>
        <w:widowControl/>
        <w:spacing w:line="197" w:lineRule="auto" w:before="654" w:after="0"/>
        <w:ind w:left="69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Hoje falaremos sobre termos </w:t>
      </w:r>
      <w:r>
        <w:rPr>
          <w:rFonts w:ascii="Calibri" w:hAnsi="Calibri" w:eastAsia="Calibri"/>
          <w:b w:val="0"/>
          <w:i/>
          <w:color w:val="000000"/>
          <w:sz w:val="36"/>
          <w:u w:val="single"/>
        </w:rPr>
        <w:t>troncos fortes</w:t>
      </w:r>
      <w:r>
        <w:rPr>
          <w:rFonts w:ascii="Calibri" w:hAnsi="Calibri" w:eastAsia="Calibri"/>
          <w:b w:val="0"/>
          <w:i/>
          <w:color w:val="000000"/>
          <w:sz w:val="36"/>
        </w:rPr>
        <w:t>.</w:t>
      </w:r>
    </w:p>
    <w:p>
      <w:pPr>
        <w:autoSpaceDN w:val="0"/>
        <w:autoSpaceDE w:val="0"/>
        <w:widowControl/>
        <w:spacing w:line="257" w:lineRule="auto" w:before="1546" w:after="0"/>
        <w:ind w:left="28" w:right="0" w:firstLine="456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 Textos: Salmos 92:12-14 </w:t>
      </w:r>
      <w:r>
        <w:br/>
      </w:r>
      <w:r>
        <w:rPr>
          <w:rFonts w:ascii="Calibri" w:hAnsi="Calibri" w:eastAsia="Calibri"/>
          <w:b w:val="0"/>
          <w:i/>
          <w:color w:val="961816"/>
          <w:sz w:val="40"/>
        </w:rPr>
        <w:t xml:space="preserve"> 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O justo florescerá como a palmeira, crescerá como o cedro no Líbano.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Plantados na Casa do Senhor, florescerão nos átrios do nosso Deus. Na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velhice ainda darão frutos, serão cheios de seiva e de verdor.” </w:t>
      </w:r>
    </w:p>
    <w:p>
      <w:pPr>
        <w:sectPr>
          <w:pgSz w:w="11899" w:h="16838"/>
          <w:pgMar w:top="360" w:right="616" w:bottom="1130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3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1)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Introdução: </w:t>
      </w:r>
    </w:p>
    <w:p>
      <w:pPr>
        <w:autoSpaceDN w:val="0"/>
        <w:autoSpaceDE w:val="0"/>
        <w:widowControl/>
        <w:spacing w:line="257" w:lineRule="auto" w:before="378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0"/>
        </w:rPr>
        <w:t xml:space="preserve">A Casa de Deus - </w:t>
      </w:r>
      <w:r>
        <w:rPr>
          <w:rFonts w:ascii="Calibri" w:hAnsi="Calibri" w:eastAsia="Calibri"/>
          <w:b/>
          <w:i/>
          <w:color w:val="000000"/>
          <w:sz w:val="40"/>
        </w:rPr>
        <w:t>Atos 17:24</w:t>
      </w:r>
      <w:r>
        <w:rPr>
          <w:rFonts w:ascii="Calibri" w:hAnsi="Calibri" w:eastAsia="Calibri"/>
          <w:b/>
          <w:i/>
          <w:color w:val="000000"/>
          <w:sz w:val="40"/>
        </w:rPr>
        <w:t xml:space="preserve"> </w:t>
      </w:r>
      <w:r>
        <w:br/>
      </w:r>
      <w:r>
        <w:rPr>
          <w:rFonts w:ascii="Calibri" w:hAnsi="Calibri" w:eastAsia="Calibri"/>
          <w:b w:val="0"/>
          <w:i/>
          <w:color w:val="961816"/>
          <w:sz w:val="40"/>
        </w:rPr>
        <w:t>“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O Deus que fez o mundo e tudo o que nele existe, sendo ele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Senhor do céu e da terra, não habita em santuários feitos por mãos </w:t>
      </w:r>
      <w:r>
        <w:rPr>
          <w:rFonts w:ascii="Calibri" w:hAnsi="Calibri" w:eastAsia="Calibri"/>
          <w:b w:val="0"/>
          <w:i/>
          <w:color w:val="961816"/>
          <w:sz w:val="36"/>
        </w:rPr>
        <w:t>humanas...”</w:t>
      </w:r>
    </w:p>
    <w:p>
      <w:pPr>
        <w:autoSpaceDN w:val="0"/>
        <w:autoSpaceDE w:val="0"/>
        <w:widowControl/>
        <w:spacing w:line="245" w:lineRule="auto" w:before="704" w:after="0"/>
        <w:ind w:left="456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Deus habita nos corações, mas o ajuntamento como Corpo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Cristo é essencial para nossas vidas. </w:t>
      </w:r>
    </w:p>
    <w:p>
      <w:pPr>
        <w:autoSpaceDN w:val="0"/>
        <w:autoSpaceDE w:val="0"/>
        <w:widowControl/>
        <w:spacing w:line="245" w:lineRule="auto" w:before="1152" w:after="0"/>
        <w:ind w:left="432" w:right="720" w:firstLine="0"/>
        <w:jc w:val="center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Bíblia contém muitas menções sobre a Casa de Deus em um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local físico. A igreja primitiva se reunia no templo e nas casas. </w:t>
      </w:r>
    </w:p>
    <w:p>
      <w:pPr>
        <w:autoSpaceDN w:val="0"/>
        <w:autoSpaceDE w:val="0"/>
        <w:widowControl/>
        <w:spacing w:line="250" w:lineRule="auto" w:before="1210" w:after="0"/>
        <w:ind w:left="456" w:right="144" w:firstLine="92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Davi fala que se queremos ser homens e mulheres de Deus, </w:t>
      </w:r>
      <w:r>
        <w:rPr>
          <w:rFonts w:ascii="Calibri" w:hAnsi="Calibri" w:eastAsia="Calibri"/>
          <w:b/>
          <w:i/>
          <w:color w:val="000000"/>
          <w:sz w:val="36"/>
        </w:rPr>
        <w:t xml:space="preserve">plantados e fortalecidos n’Ele, devemos observar a </w:t>
      </w:r>
      <w:r>
        <w:rPr>
          <w:rFonts w:ascii="Calibri" w:hAnsi="Calibri" w:eastAsia="Calibri"/>
          <w:b/>
          <w:i/>
          <w:color w:val="000000"/>
          <w:sz w:val="36"/>
          <w:u w:val="single"/>
        </w:rPr>
        <w:t>palmeira</w:t>
      </w:r>
      <w:r>
        <w:rPr>
          <w:rFonts w:ascii="Calibri" w:hAnsi="Calibri" w:eastAsia="Calibri"/>
          <w:b/>
          <w:i/>
          <w:color w:val="000000"/>
          <w:sz w:val="36"/>
        </w:rPr>
        <w:t xml:space="preserve"> e o </w:t>
      </w:r>
      <w:r>
        <w:rPr>
          <w:rFonts w:ascii="Calibri" w:hAnsi="Calibri" w:eastAsia="Calibri"/>
          <w:b/>
          <w:i/>
          <w:color w:val="000000"/>
          <w:sz w:val="36"/>
          <w:u w:val="single"/>
        </w:rPr>
        <w:t>cedro</w:t>
      </w:r>
      <w:r>
        <w:rPr>
          <w:rFonts w:ascii="Calibri" w:hAnsi="Calibri" w:eastAsia="Calibri"/>
          <w:b/>
          <w:i/>
          <w:color w:val="000000"/>
          <w:sz w:val="36"/>
        </w:rPr>
        <w:t>.</w:t>
      </w:r>
    </w:p>
    <w:p>
      <w:pPr>
        <w:autoSpaceDN w:val="0"/>
        <w:autoSpaceDE w:val="0"/>
        <w:widowControl/>
        <w:spacing w:line="197" w:lineRule="auto" w:before="1396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C00000"/>
          <w:sz w:val="56"/>
        </w:rPr>
        <w:t>2)</w:t>
      </w:r>
      <w:r>
        <w:rPr>
          <w:rFonts w:ascii="Calibri" w:hAnsi="Calibri" w:eastAsia="Calibri"/>
          <w:b/>
          <w:i/>
          <w:color w:val="000000"/>
          <w:sz w:val="48"/>
        </w:rPr>
        <w:t xml:space="preserve">Lições que aprendemos com a Palmeira: </w:t>
      </w:r>
    </w:p>
    <w:p>
      <w:pPr>
        <w:autoSpaceDN w:val="0"/>
        <w:autoSpaceDE w:val="0"/>
        <w:widowControl/>
        <w:spacing w:line="250" w:lineRule="auto" w:before="722" w:after="0"/>
        <w:ind w:left="456" w:right="1152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I – Ela é uma árvore que cresce de dentro pra fora: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Na vida com Deus ninguém cresce de fora para dentro, nós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crescemos de dentro para fora. </w:t>
      </w:r>
    </w:p>
    <w:p>
      <w:pPr>
        <w:sectPr>
          <w:pgSz w:w="11899" w:h="16838"/>
          <w:pgMar w:top="954" w:right="644" w:bottom="868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780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O interior da palmeira é branco e na maioria das vezes macio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(palmito);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A palmeira dificilmente apodrece em seu interior. </w:t>
      </w:r>
    </w:p>
    <w:p>
      <w:pPr>
        <w:autoSpaceDN w:val="0"/>
        <w:autoSpaceDE w:val="0"/>
        <w:widowControl/>
        <w:spacing w:line="245" w:lineRule="auto" w:before="648" w:after="0"/>
        <w:ind w:left="0" w:right="115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Nós fomos lavados e remidos pelo Sangue de Cristo, somos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chamados para viver com um coração puro. </w:t>
      </w:r>
    </w:p>
    <w:p>
      <w:pPr>
        <w:autoSpaceDN w:val="0"/>
        <w:autoSpaceDE w:val="0"/>
        <w:widowControl/>
        <w:spacing w:line="245" w:lineRule="auto" w:before="648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“Purifica-me de minha impureza, e ficarei limpo; lava-me, e ficarei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mais branco que a neve.” (Sl 51:7) </w:t>
      </w:r>
    </w:p>
    <w:p>
      <w:pPr>
        <w:autoSpaceDN w:val="0"/>
        <w:autoSpaceDE w:val="0"/>
        <w:widowControl/>
        <w:spacing w:line="257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“Venham, vamos resolver este assunto”, diz o senhor. "embora seus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pecados sejam como o escarlate, eu os tornarei brancos como 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neve; embora sejam vermelhos como o carmesim, eu os tornarei </w:t>
      </w:r>
      <w:r>
        <w:rPr>
          <w:rFonts w:ascii="Calibri" w:hAnsi="Calibri" w:eastAsia="Calibri"/>
          <w:b w:val="0"/>
          <w:i/>
          <w:color w:val="961816"/>
          <w:sz w:val="36"/>
        </w:rPr>
        <w:t>brancos como a lã.” (Is 1:18)</w:t>
      </w:r>
    </w:p>
    <w:p>
      <w:pPr>
        <w:autoSpaceDN w:val="0"/>
        <w:autoSpaceDE w:val="0"/>
        <w:widowControl/>
        <w:spacing w:line="197" w:lineRule="auto" w:before="1254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II – Ela tem capacidade de crescer nos piores desertos:</w:t>
      </w:r>
    </w:p>
    <w:p>
      <w:pPr>
        <w:autoSpaceDN w:val="0"/>
        <w:autoSpaceDE w:val="0"/>
        <w:widowControl/>
        <w:spacing w:line="250" w:lineRule="auto" w:before="672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 deserto do Saara o sol é tão intenso que não há árvore que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resista, mas naquela imensidão de areia existem palmeiras que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estão firmes. </w:t>
      </w:r>
    </w:p>
    <w:p>
      <w:pPr>
        <w:autoSpaceDN w:val="0"/>
        <w:autoSpaceDE w:val="0"/>
        <w:widowControl/>
        <w:spacing w:line="257" w:lineRule="auto" w:before="654" w:after="0"/>
        <w:ind w:left="0" w:right="288" w:firstLine="0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>Uma curiosidade sobre o deserto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Se você avistar nele um grupo de palmeiras, seja 10, 20 ou mais,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uma ao lado da outra, aquele lugar se tornou um Oásis, um lugar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 sombra e água fresca, um lugar de refrigério. </w:t>
      </w:r>
    </w:p>
    <w:p>
      <w:pPr>
        <w:sectPr>
          <w:pgSz w:w="11899" w:h="16838"/>
          <w:pgMar w:top="1000" w:right="628" w:bottom="842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 deserto sozinho, nós permanecemos, mas se no deserto nós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estamos unidos como Corpo de Cristo, ele se tornará um Oásis. </w:t>
      </w:r>
    </w:p>
    <w:p>
      <w:pPr>
        <w:autoSpaceDN w:val="0"/>
        <w:autoSpaceDE w:val="0"/>
        <w:widowControl/>
        <w:spacing w:line="257" w:lineRule="auto" w:before="85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Nossa casa unida no Senhor se tornará um Oásis em meio ao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deserto, nossa igreja unida no Senhor se tornará um Oásis em meio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ao deserto, nossa igreja unida no Senhor se tornará um Oásis em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meio ao deserto. </w:t>
      </w:r>
    </w:p>
    <w:p>
      <w:pPr>
        <w:autoSpaceDN w:val="0"/>
        <w:autoSpaceDE w:val="0"/>
        <w:widowControl/>
        <w:spacing w:line="245" w:lineRule="auto" w:before="1066" w:after="0"/>
        <w:ind w:left="0" w:right="864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III – A palmeira é uma das árvores mais difíceis de ser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derrubada pelos ventos, mas, mesmo caída, tem </w:t>
      </w:r>
    </w:p>
    <w:p>
      <w:pPr>
        <w:autoSpaceDN w:val="0"/>
        <w:autoSpaceDE w:val="0"/>
        <w:widowControl/>
        <w:spacing w:line="197" w:lineRule="auto" w:before="184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>capacidade de crescer novamente:</w:t>
      </w:r>
    </w:p>
    <w:p>
      <w:pPr>
        <w:autoSpaceDN w:val="0"/>
        <w:tabs>
          <w:tab w:pos="202" w:val="left"/>
        </w:tabs>
        <w:autoSpaceDE w:val="0"/>
        <w:widowControl/>
        <w:spacing w:line="245" w:lineRule="auto" w:before="762" w:after="0"/>
        <w:ind w:left="0" w:right="0" w:firstLine="0"/>
        <w:jc w:val="left"/>
      </w:pPr>
      <w:r>
        <w:tab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Normalmente árvores quando passam por ventos de 50km/h, são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derrubadas. </w:t>
      </w:r>
    </w:p>
    <w:p>
      <w:pPr>
        <w:autoSpaceDN w:val="0"/>
        <w:autoSpaceDE w:val="0"/>
        <w:widowControl/>
        <w:spacing w:line="250" w:lineRule="auto" w:before="144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palmeira precisa de ventos de 150km/h ou mais, para ser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derrubada. Ela é a árvore mais difícil de ser derrubada, a que mais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permanece em pé. </w:t>
      </w:r>
    </w:p>
    <w:p>
      <w:pPr>
        <w:autoSpaceDN w:val="0"/>
        <w:autoSpaceDE w:val="0"/>
        <w:widowControl/>
        <w:spacing w:line="250" w:lineRule="auto" w:before="648" w:after="0"/>
        <w:ind w:left="0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Deus nos fez para resistirmos a ventos e tempestades quando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estamos plantados n’Ele. Nada pode nos arrancar do lugar se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estivermos plantados no Senhor. </w:t>
      </w:r>
    </w:p>
    <w:p>
      <w:pPr>
        <w:autoSpaceDN w:val="0"/>
        <w:autoSpaceDE w:val="0"/>
        <w:widowControl/>
        <w:spacing w:line="250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Se você jogar uma palmeira no chão, ela pode cair, ficar torta, mas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ela vira “seu pescoço” para cima e continua crescendo em direção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do céu. </w:t>
      </w:r>
    </w:p>
    <w:p>
      <w:pPr>
        <w:sectPr>
          <w:pgSz w:w="11899" w:h="16838"/>
          <w:pgMar w:top="748" w:right="626" w:bottom="978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43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Independente das situações e circunstâncias, Deus nos fez para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continuarmos crescendo e apontando para Ele, crescendo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olhando para Ele. </w:t>
      </w:r>
    </w:p>
    <w:p>
      <w:pPr>
        <w:autoSpaceDN w:val="0"/>
        <w:autoSpaceDE w:val="0"/>
        <w:widowControl/>
        <w:spacing w:line="257" w:lineRule="auto" w:before="648" w:after="0"/>
        <w:ind w:left="0" w:right="432" w:firstLine="82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“Quanto a mim, busco o senhor e espero confiante que deus me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salve; certamente meu deus me ouvirá! Não se alegrem, meus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inimigos; pois, mesmo que eu caia, voltarei a me levantar. ainda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que eu esteja em trevas, o Senhor será minha luz.” (Mq 7:7-8) </w:t>
      </w:r>
    </w:p>
    <w:p>
      <w:pPr>
        <w:autoSpaceDN w:val="0"/>
        <w:autoSpaceDE w:val="0"/>
        <w:widowControl/>
        <w:spacing w:line="197" w:lineRule="auto" w:before="66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IV – Da palmeira se aproveita tudo: </w:t>
      </w:r>
    </w:p>
    <w:p>
      <w:pPr>
        <w:autoSpaceDN w:val="0"/>
        <w:autoSpaceDE w:val="0"/>
        <w:widowControl/>
        <w:spacing w:line="197" w:lineRule="auto" w:before="706" w:after="0"/>
        <w:ind w:left="92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Do fruto da palmeira se extrai mais de 300 utilidades. </w:t>
      </w:r>
    </w:p>
    <w:p>
      <w:pPr>
        <w:autoSpaceDN w:val="0"/>
        <w:autoSpaceDE w:val="0"/>
        <w:widowControl/>
        <w:spacing w:line="245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Tudo, exatamente tudo que acontece conosco, tem utilidade. Nada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diante de Deus é desperdiçado quando estamos n’Ele. </w:t>
      </w:r>
    </w:p>
    <w:p>
      <w:pPr>
        <w:autoSpaceDN w:val="0"/>
        <w:autoSpaceDE w:val="0"/>
        <w:widowControl/>
        <w:spacing w:line="245" w:lineRule="auto" w:before="654" w:after="0"/>
        <w:ind w:left="0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luta tem utilidade, o problema tem utilidade, a lágrima tem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utilidade, tudo na palmeira tem utilidade. </w:t>
      </w:r>
    </w:p>
    <w:p>
      <w:pPr>
        <w:autoSpaceDN w:val="0"/>
        <w:autoSpaceDE w:val="0"/>
        <w:widowControl/>
        <w:spacing w:line="250" w:lineRule="auto" w:before="65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“Sabemos que todas as coisas cooperam para o bem daqueles que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amam a deus, daqueles que são chamados segundo o seu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propósito.” (Rm 8:28) </w:t>
      </w:r>
    </w:p>
    <w:p>
      <w:pPr>
        <w:autoSpaceDN w:val="0"/>
        <w:autoSpaceDE w:val="0"/>
        <w:widowControl/>
        <w:spacing w:line="250" w:lineRule="auto" w:before="654" w:after="0"/>
        <w:ind w:left="0" w:right="72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Em dezembro de 2004 aconteceu um grande Tsunami na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Indonésia, matando aproximadamente 165.708 pessoas, mas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quem permeneceu em pé: as palmeiras. </w:t>
      </w:r>
    </w:p>
    <w:p>
      <w:pPr>
        <w:sectPr>
          <w:pgSz w:w="11899" w:h="16838"/>
          <w:pgMar w:top="748" w:right="654" w:bottom="1118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00000"/>
          <w:sz w:val="36"/>
          <w:u w:val="single"/>
        </w:rPr>
        <w:t>Detalhe</w:t>
      </w:r>
      <w:r>
        <w:rPr>
          <w:rFonts w:ascii="Calibri" w:hAnsi="Calibri" w:eastAsia="Calibri"/>
          <w:b/>
          <w:i/>
          <w:color w:val="000000"/>
          <w:sz w:val="36"/>
        </w:rPr>
        <w:t>:</w:t>
      </w:r>
      <w:r>
        <w:rPr>
          <w:rFonts w:ascii="Calibri" w:hAnsi="Calibri" w:eastAsia="Calibri"/>
          <w:b/>
          <w:i/>
          <w:color w:val="000000"/>
          <w:sz w:val="36"/>
        </w:rPr>
        <w:t xml:space="preserve">Uma vítima dos tsunamis na província indonésia de </w:t>
      </w:r>
      <w:r>
        <w:rPr>
          <w:rFonts w:ascii="Calibri" w:hAnsi="Calibri" w:eastAsia="Calibri"/>
          <w:b/>
          <w:i/>
          <w:color w:val="000000"/>
          <w:sz w:val="36"/>
        </w:rPr>
        <w:t xml:space="preserve">Aceh sobreviveu cinco dias agarrada ao tronco de uma palmeira </w:t>
      </w:r>
      <w:r>
        <w:rPr>
          <w:rFonts w:ascii="Calibri" w:hAnsi="Calibri" w:eastAsia="Calibri"/>
          <w:b/>
          <w:i/>
          <w:color w:val="000000"/>
          <w:sz w:val="36"/>
        </w:rPr>
        <w:t xml:space="preserve">em alto-mar, antes de ser resgatada por um barco pesqueiro. </w:t>
      </w:r>
    </w:p>
    <w:p>
      <w:pPr>
        <w:autoSpaceDN w:val="0"/>
        <w:autoSpaceDE w:val="0"/>
        <w:widowControl/>
        <w:spacing w:line="250" w:lineRule="auto" w:before="64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00000"/>
          <w:sz w:val="36"/>
          <w:u w:val="single"/>
        </w:rPr>
        <w:t>Link da notícia na BBC</w:t>
      </w:r>
      <w:r>
        <w:rPr>
          <w:rFonts w:ascii="Calibri" w:hAnsi="Calibri" w:eastAsia="Calibri"/>
          <w:b/>
          <w:i/>
          <w:color w:val="000000"/>
          <w:sz w:val="36"/>
        </w:rPr>
        <w:t xml:space="preserve">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https://www.bbc.com/portuguese/reporterbbc/story/2005/01/050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103_sobreviventeg </w:t>
      </w:r>
    </w:p>
    <w:p>
      <w:pPr>
        <w:autoSpaceDN w:val="0"/>
        <w:autoSpaceDE w:val="0"/>
        <w:widowControl/>
        <w:spacing w:line="197" w:lineRule="auto" w:before="662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V – Palmeira não gosta de ambiente gelado: </w:t>
      </w:r>
    </w:p>
    <w:p>
      <w:pPr>
        <w:autoSpaceDN w:val="0"/>
        <w:autoSpaceDE w:val="0"/>
        <w:widowControl/>
        <w:spacing w:line="250" w:lineRule="auto" w:before="71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Deus nos fez para o lugar de fogo, não podemos aceitar lugar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mornos ou gelados. Fomos criados para queimarmos de amor pelo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Senhor e a partir disso vivermos uma vida em chamas com Ele. </w:t>
      </w:r>
    </w:p>
    <w:p>
      <w:pPr>
        <w:autoSpaceDN w:val="0"/>
        <w:autoSpaceDE w:val="0"/>
        <w:widowControl/>
        <w:spacing w:line="197" w:lineRule="auto" w:before="72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>mas e o Cedro?</w:t>
      </w:r>
    </w:p>
    <w:p>
      <w:pPr>
        <w:autoSpaceDN w:val="0"/>
        <w:autoSpaceDE w:val="0"/>
        <w:widowControl/>
        <w:spacing w:line="250" w:lineRule="auto" w:before="71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O Cedro é muito parecido com o Carvalho que falamos na semana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passada, mas vamos falar sobre uma característica dele, diferente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do Carvalho. </w:t>
      </w:r>
    </w:p>
    <w:p>
      <w:pPr>
        <w:autoSpaceDN w:val="0"/>
        <w:autoSpaceDE w:val="0"/>
        <w:widowControl/>
        <w:spacing w:line="250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Nos três primeiros anos de vida do Cedro, ele cresce quase nada,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parece um arbusto. Cresce apenas 05 centímetros para cima e 150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centímetros para baixo, uma árvore sólida com raízes profundas. </w:t>
      </w:r>
    </w:p>
    <w:p>
      <w:pPr>
        <w:autoSpaceDN w:val="0"/>
        <w:autoSpaceDE w:val="0"/>
        <w:widowControl/>
        <w:spacing w:line="250" w:lineRule="auto" w:before="6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Cresce devagar, mas com constância. Seu tronco é pouco tortuoso,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chega a atingir 40 metros de altura e 14 metros de diâmetro, tem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um tronco muito forte e ao mesmo tempo raízes profundas. </w:t>
      </w:r>
    </w:p>
    <w:p>
      <w:pPr>
        <w:sectPr>
          <w:pgSz w:w="11899" w:h="16838"/>
          <w:pgMar w:top="748" w:right="678" w:bottom="778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28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544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Só cresce como o cedro quem tem raízes profundas. </w:t>
      </w:r>
    </w:p>
    <w:p>
      <w:pPr>
        <w:autoSpaceDN w:val="0"/>
        <w:autoSpaceDE w:val="0"/>
        <w:widowControl/>
        <w:spacing w:line="197" w:lineRule="auto" w:before="89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C00000"/>
          <w:sz w:val="56"/>
        </w:rPr>
        <w:t>3)</w:t>
      </w:r>
      <w:r>
        <w:rPr>
          <w:rFonts w:ascii="Calibri" w:hAnsi="Calibri" w:eastAsia="Calibri"/>
          <w:b/>
          <w:i/>
          <w:color w:val="000000"/>
          <w:sz w:val="48"/>
        </w:rPr>
        <w:t xml:space="preserve">A importância de permanecermos na Casa de </w:t>
      </w:r>
    </w:p>
    <w:p>
      <w:pPr>
        <w:autoSpaceDN w:val="0"/>
        <w:autoSpaceDE w:val="0"/>
        <w:widowControl/>
        <w:spacing w:line="197" w:lineRule="auto" w:before="170" w:after="0"/>
        <w:ind w:left="456" w:right="0" w:firstLine="0"/>
        <w:jc w:val="left"/>
      </w:pPr>
      <w:r>
        <w:rPr>
          <w:rFonts w:ascii="Calibri" w:hAnsi="Calibri" w:eastAsia="Calibri"/>
          <w:b/>
          <w:i/>
          <w:color w:val="000000"/>
          <w:sz w:val="48"/>
        </w:rPr>
        <w:t xml:space="preserve">Deus: </w:t>
      </w:r>
    </w:p>
    <w:p>
      <w:pPr>
        <w:autoSpaceDN w:val="0"/>
        <w:autoSpaceDE w:val="0"/>
        <w:widowControl/>
        <w:spacing w:line="257" w:lineRule="auto" w:before="84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universidade de Harvard tem um estudo que começou em 1938,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eles acompanham como caminham as pessoas e as tendências da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sociedade. A pesquisa mais antiga sobre o desenvolvimento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humano, falando sobre a chave para a felicidade. </w:t>
      </w:r>
    </w:p>
    <w:p>
      <w:pPr>
        <w:autoSpaceDN w:val="0"/>
        <w:autoSpaceDE w:val="0"/>
        <w:widowControl/>
        <w:spacing w:line="262" w:lineRule="auto" w:before="6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Chegaram a algumas conclusões: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De cada três pessoas, uma está profundamente solitária;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O que as pessoas mais precisam hoje é se relacionar com outras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pessoas;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A tecnologia distancia quem está perto e aproxima quem está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longe. </w:t>
      </w:r>
    </w:p>
    <w:p>
      <w:pPr>
        <w:autoSpaceDN w:val="0"/>
        <w:autoSpaceDE w:val="0"/>
        <w:widowControl/>
        <w:spacing w:line="254" w:lineRule="auto" w:before="654" w:after="0"/>
        <w:ind w:left="456" w:right="0" w:firstLine="82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Vivemos em uma sociedade de pessoas solitárias, precisando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um Oásis. Pessoas sofrendo de solidão, angústia, precisando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alguém, pessoas que estão infelizes com a vida e dizem: não vale 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pena viver assim. </w:t>
      </w:r>
    </w:p>
    <w:p>
      <w:pPr>
        <w:autoSpaceDN w:val="0"/>
        <w:autoSpaceDE w:val="0"/>
        <w:widowControl/>
        <w:spacing w:line="197" w:lineRule="auto" w:before="65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Um retrato atual que Deus nunca desejou que fosse assim. </w:t>
      </w:r>
    </w:p>
    <w:p>
      <w:pPr>
        <w:autoSpaceDN w:val="0"/>
        <w:autoSpaceDE w:val="0"/>
        <w:widowControl/>
        <w:spacing w:line="245" w:lineRule="auto" w:before="14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Quando Ele olhou pro homem em gênesis, disse: Não é bom que o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homem esteja só. </w:t>
      </w:r>
    </w:p>
    <w:p>
      <w:pPr>
        <w:sectPr>
          <w:pgSz w:w="11899" w:h="16838"/>
          <w:pgMar w:top="748" w:right="734" w:bottom="1034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28"/>
        <w:ind w:left="0" w:right="0"/>
      </w:pPr>
    </w:p>
    <w:p>
      <w:pPr>
        <w:autoSpaceDN w:val="0"/>
        <w:autoSpaceDE w:val="0"/>
        <w:widowControl/>
        <w:spacing w:line="250" w:lineRule="auto" w:before="0" w:after="0"/>
        <w:ind w:left="456" w:right="288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Podemos reparar que quem esfria, normalmente está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abandonando a comunhão do corpo, não entende a importância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 estar plantado na casa do Senhor. </w:t>
      </w:r>
    </w:p>
    <w:p>
      <w:pPr>
        <w:autoSpaceDN w:val="0"/>
        <w:autoSpaceDE w:val="0"/>
        <w:widowControl/>
        <w:spacing w:line="245" w:lineRule="auto" w:before="648" w:after="0"/>
        <w:ind w:left="456" w:right="1152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A Igreja Primitiva se reunia para adorar e para comunhão,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diariamente. (At 2:46-47) </w:t>
      </w:r>
    </w:p>
    <w:p>
      <w:pPr>
        <w:autoSpaceDN w:val="0"/>
        <w:autoSpaceDE w:val="0"/>
        <w:widowControl/>
        <w:spacing w:line="245" w:lineRule="auto" w:before="648" w:after="0"/>
        <w:ind w:left="456" w:right="1008" w:firstLine="0"/>
        <w:jc w:val="left"/>
      </w:pPr>
      <w:r>
        <w:rPr>
          <w:rFonts w:ascii="Calibri" w:hAnsi="Calibri" w:eastAsia="Calibri"/>
          <w:b/>
          <w:i/>
          <w:color w:val="000000"/>
          <w:sz w:val="36"/>
        </w:rPr>
        <w:t xml:space="preserve">Troncos fortes são aqueles que estão plantados na Casa do </w:t>
      </w:r>
      <w:r>
        <w:rPr>
          <w:rFonts w:ascii="Calibri" w:hAnsi="Calibri" w:eastAsia="Calibri"/>
          <w:b/>
          <w:i/>
          <w:color w:val="000000"/>
          <w:sz w:val="36"/>
        </w:rPr>
        <w:t xml:space="preserve">Senhor! </w:t>
      </w:r>
    </w:p>
    <w:p>
      <w:pPr>
        <w:autoSpaceDN w:val="0"/>
        <w:autoSpaceDE w:val="0"/>
        <w:widowControl/>
        <w:spacing w:line="197" w:lineRule="auto" w:before="650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Qual a grande diferença daquela época pra hoje?</w:t>
      </w:r>
    </w:p>
    <w:p>
      <w:pPr>
        <w:autoSpaceDN w:val="0"/>
        <w:autoSpaceDE w:val="0"/>
        <w:widowControl/>
        <w:spacing w:line="262" w:lineRule="auto" w:before="144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Naquela época reconheciam que precisavam uns dos outros;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Hoje, mesmo a maior pesquisa do mundo dizendo que as pessoas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estão solitárias, a ideia é cada um no seu canto;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Se não quero vir respeite minha individualidade, e por isso vemos </w:t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tanta gente sofrendo. </w:t>
      </w:r>
    </w:p>
    <w:p>
      <w:pPr>
        <w:autoSpaceDN w:val="0"/>
        <w:autoSpaceDE w:val="0"/>
        <w:widowControl/>
        <w:spacing w:line="197" w:lineRule="auto" w:before="648" w:after="0"/>
        <w:ind w:left="45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Raízes profundas e troncos fortes não crescem em qualquer lugar. </w:t>
      </w:r>
    </w:p>
    <w:p>
      <w:pPr>
        <w:autoSpaceDN w:val="0"/>
        <w:autoSpaceDE w:val="0"/>
        <w:widowControl/>
        <w:spacing w:line="197" w:lineRule="auto" w:before="119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C00000"/>
          <w:sz w:val="56"/>
        </w:rPr>
        <w:t>4)</w:t>
      </w:r>
      <w:r>
        <w:rPr>
          <w:rFonts w:ascii="Calibri" w:hAnsi="Calibri" w:eastAsia="Calibri"/>
          <w:b/>
          <w:i/>
          <w:color w:val="000000"/>
          <w:sz w:val="48"/>
        </w:rPr>
        <w:t>Lições sobre a Casa de Deus:</w:t>
      </w:r>
    </w:p>
    <w:p>
      <w:pPr>
        <w:autoSpaceDN w:val="0"/>
        <w:autoSpaceDE w:val="0"/>
        <w:widowControl/>
        <w:spacing w:line="259" w:lineRule="auto" w:before="722" w:after="0"/>
        <w:ind w:left="456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 – A Casa do Pai é uma comunidade de amor: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(Sl 133:1-3)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Fomos chamados para nos relacionarmos um com os outros nesse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lugar, não viver de maneira anônima. Somos chamados a viver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servir com alegria e amor entre os irmãos. </w:t>
      </w:r>
    </w:p>
    <w:p>
      <w:pPr>
        <w:sectPr>
          <w:pgSz w:w="11899" w:h="16838"/>
          <w:pgMar w:top="648" w:right="666" w:bottom="842" w:left="92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28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Estar plantado e enraizado na casa de Deus é essencial para uma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vida abençoada. </w:t>
      </w:r>
    </w:p>
    <w:p>
      <w:pPr>
        <w:autoSpaceDN w:val="0"/>
        <w:autoSpaceDE w:val="0"/>
        <w:widowControl/>
        <w:spacing w:line="262" w:lineRule="auto" w:before="662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II – A Casa do Pai não é temporária, é um lugar de vida e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para toda a vida: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>(Sl 27:4-6)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Precisamos amar o local onde o Senhor nos estabeleceu, ter raízes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firmadas na Casa do Senhor. Amar, servir e fazer deste local um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lugar de vida para todos. </w:t>
      </w:r>
    </w:p>
    <w:p>
      <w:pPr>
        <w:autoSpaceDN w:val="0"/>
        <w:autoSpaceDE w:val="0"/>
        <w:widowControl/>
        <w:spacing w:line="264" w:lineRule="auto" w:before="668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III – A Casa do Pai é um lugar de misericórdia, cuidado,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graça, comunhão e salvação: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(Sl 84:1)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O salmista aqui declara seu prazer pela Casa de Deus, o melhor 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todos os lugares para estar. A igreja precisa ser um lugar onde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temos o prazer de estar, um local de acolhimento, comunhão e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transformação para todos. </w:t>
      </w:r>
    </w:p>
    <w:p>
      <w:pPr>
        <w:autoSpaceDN w:val="0"/>
        <w:tabs>
          <w:tab w:pos="64" w:val="left"/>
        </w:tabs>
        <w:autoSpaceDE w:val="0"/>
        <w:widowControl/>
        <w:spacing w:line="262" w:lineRule="auto" w:before="662" w:after="0"/>
        <w:ind w:left="0" w:right="432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IV – A Casa do Pai é um lugar de alegria, santidade, </w:t>
      </w:r>
      <w:r>
        <w:rPr>
          <w:rFonts w:ascii="Calibri" w:hAnsi="Calibri" w:eastAsia="Calibri"/>
          <w:b/>
          <w:i w:val="0"/>
          <w:color w:val="0E233D"/>
          <w:sz w:val="40"/>
        </w:rPr>
        <w:t xml:space="preserve">milagres e bençãos: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(Sl 122:1)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 Casa de Deus não é um ambiente de tristeza. Neste lugar tem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celebração, dança, cânticos proféticos. Este é um lugar para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desejarmos estar. </w:t>
      </w:r>
    </w:p>
    <w:p>
      <w:pPr>
        <w:sectPr>
          <w:pgSz w:w="11899" w:h="16838"/>
          <w:pgMar w:top="648" w:right="698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64"/>
        <w:ind w:left="0" w:right="0"/>
      </w:pPr>
    </w:p>
    <w:p>
      <w:pPr>
        <w:autoSpaceDN w:val="0"/>
        <w:autoSpaceDE w:val="0"/>
        <w:widowControl/>
        <w:spacing w:line="247" w:lineRule="auto" w:before="0" w:after="0"/>
        <w:ind w:left="0" w:right="1296" w:firstLine="0"/>
        <w:jc w:val="left"/>
      </w:pPr>
      <w:r>
        <w:rPr>
          <w:rFonts w:ascii="Calibri" w:hAnsi="Calibri" w:eastAsia="Calibri"/>
          <w:b/>
          <w:i w:val="0"/>
          <w:color w:val="0E233D"/>
          <w:sz w:val="40"/>
        </w:rPr>
        <w:t xml:space="preserve">V – A Casa do Pai é um lugar de frutificação: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(Sl 92:12) (Jo 12:24) </w:t>
      </w:r>
      <w:r>
        <w:br/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 Para a palmeira existir, basta um fruto, uma só semente. </w:t>
      </w:r>
    </w:p>
    <w:p>
      <w:pPr>
        <w:autoSpaceDN w:val="0"/>
        <w:autoSpaceDE w:val="0"/>
        <w:widowControl/>
        <w:spacing w:line="250" w:lineRule="auto" w:before="648" w:after="0"/>
        <w:ind w:left="0" w:right="576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Uma semente que vai morrer, vai germinar e vai crescer, mas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depois de crescer vai chegar o dia que a palmeira tem que dar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fruto. </w:t>
      </w:r>
    </w:p>
    <w:p>
      <w:pPr>
        <w:autoSpaceDN w:val="0"/>
        <w:autoSpaceDE w:val="0"/>
        <w:widowControl/>
        <w:spacing w:line="250" w:lineRule="auto" w:before="65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Já viu por acaso o cacho das palmeiras? Já comeu seu fruto? Foi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apenas uma semente que gerou, mas a árvore quando dá fruto ela </w:t>
      </w:r>
      <w:r>
        <w:rPr>
          <w:rFonts w:ascii="Calibri" w:hAnsi="Calibri" w:eastAsia="Calibri"/>
          <w:b w:val="0"/>
          <w:i/>
          <w:color w:val="000000"/>
          <w:sz w:val="36"/>
        </w:rPr>
        <w:t xml:space="preserve">dá fruto de verdade e muito fruto. </w:t>
      </w:r>
    </w:p>
    <w:p>
      <w:pPr>
        <w:autoSpaceDN w:val="0"/>
        <w:autoSpaceDE w:val="0"/>
        <w:widowControl/>
        <w:spacing w:line="197" w:lineRule="auto" w:before="652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36"/>
        </w:rPr>
        <w:t xml:space="preserve"> Você foi plantado pelo Senhor nesta casa:</w:t>
      </w:r>
    </w:p>
    <w:p>
      <w:pPr>
        <w:autoSpaceDN w:val="0"/>
        <w:autoSpaceDE w:val="0"/>
        <w:widowControl/>
        <w:spacing w:line="257" w:lineRule="auto" w:before="346" w:after="0"/>
        <w:ind w:left="0" w:right="144" w:firstLine="0"/>
        <w:jc w:val="left"/>
      </w:pPr>
      <w:r>
        <w:rPr>
          <w:rFonts w:ascii="Calibri" w:hAnsi="Calibri" w:eastAsia="Calibri"/>
          <w:b w:val="0"/>
          <w:i/>
          <w:color w:val="961816"/>
          <w:sz w:val="36"/>
        </w:rPr>
        <w:t xml:space="preserve">&gt; Valorize este lugar;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Esteja junto aos irmãos; </w:t>
      </w:r>
      <w:r>
        <w:br/>
      </w:r>
      <w:r>
        <w:rPr>
          <w:rFonts w:ascii="Calibri" w:hAnsi="Calibri" w:eastAsia="Calibri"/>
          <w:b w:val="0"/>
          <w:i/>
          <w:color w:val="961816"/>
          <w:sz w:val="36"/>
        </w:rPr>
        <w:t xml:space="preserve">&gt; Ninguém sobrevive sendo um cristão de internet, apenas os que </w:t>
      </w:r>
      <w:r>
        <w:rPr>
          <w:rFonts w:ascii="Calibri" w:hAnsi="Calibri" w:eastAsia="Calibri"/>
          <w:b w:val="0"/>
          <w:i/>
          <w:color w:val="961816"/>
          <w:sz w:val="36"/>
        </w:rPr>
        <w:t>realmente precisam, não saia da comunhão da igreja.</w:t>
      </w:r>
    </w:p>
    <w:sectPr w:rsidR="00FC693F" w:rsidRPr="0006063C" w:rsidSect="00034616">
      <w:pgSz w:w="11899" w:h="16838"/>
      <w:pgMar w:top="784" w:right="706" w:bottom="1440" w:left="138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