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B57FA" w14:textId="77777777" w:rsidR="00181011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D99594"/>
          <w:sz w:val="32"/>
          <w:szCs w:val="3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z w:val="32"/>
          <w:szCs w:val="32"/>
          <w:lang w:val="pt-BR"/>
        </w:rPr>
        <w:t>2026</w:t>
      </w:r>
    </w:p>
    <w:p w14:paraId="308AE4D8" w14:textId="77777777" w:rsidR="00181011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D99594"/>
          <w:sz w:val="52"/>
          <w:szCs w:val="5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z w:val="52"/>
          <w:szCs w:val="52"/>
          <w:lang w:val="pt-BR"/>
        </w:rPr>
        <w:t xml:space="preserve">Famílias que Fluem - </w:t>
      </w:r>
      <w:proofErr w:type="spellStart"/>
      <w:r>
        <w:rPr>
          <w:rFonts w:ascii="TimesNewRomanPSMT" w:eastAsia="TimesNewRomanPSMT" w:hAnsi="TimesNewRomanPSMT" w:cs="TimesNewRomanPSMT"/>
          <w:color w:val="D99594"/>
          <w:sz w:val="52"/>
          <w:szCs w:val="52"/>
          <w:lang w:val="pt-BR"/>
        </w:rPr>
        <w:t>Naamã</w:t>
      </w:r>
      <w:proofErr w:type="spellEnd"/>
    </w:p>
    <w:p w14:paraId="5B79EFD5" w14:textId="7EAB6BB2" w:rsidR="00181011" w:rsidRDefault="00000000">
      <w:pPr>
        <w:widowControl/>
        <w:spacing w:after="200" w:line="276" w:lineRule="auto"/>
      </w:pPr>
      <w:proofErr w:type="spellStart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Textos</w:t>
      </w:r>
      <w:proofErr w:type="spellEnd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: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II Reis 5:1-15</w:t>
      </w:r>
    </w:p>
    <w:p w14:paraId="6FF2B583" w14:textId="35A30279" w:rsidR="00181011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Introdução:</w:t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Mês da Família: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Reafirmamos nosso compromisso com os princípios e valores bíblicos e cristãos sobre a família. Não fazemos isto apenas com nossas declarações, mas reafirmamos nosso compromisso de viver estes princípios dentro dos nossos lares primeiramente.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“O Poder da Coerência”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Deus fez a família com dois propósitos: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I - Nos Abençoar: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É um presente viver em família! A Família é uma manifestação da graça, amor e bondade de Deus conosco.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II - Manifestar o céu aqui na terra: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A Família foi criada para ser uma expressão e revelação de quem Deus é. Nossos casamentos deveriam revelar a Glória de Deus. Nossas relações com pais, filhos, netos, irmãos, familiares em geral, deveriam apontar para Cristo.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Rede Zoe: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Seguimos firme no jejum de Daniel, agora entramos na última semana.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4D2A5B73" w14:textId="7698B605" w:rsidR="00181011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Retomando:</w:t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Esta é a quinta mensagem do mês da família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Lembre-se comigo de algumas delas: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Deus tem falado tanto ao nosso coração. Tantas instruções, tantos ensinamentos, tantas exortações e revelações.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lastRenderedPageBreak/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t>A pergunta chave é: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O que você tem feito com toda luz que tem recebido? O que você pode dizer que já aplicou em sua vida neste mês?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Nenhuma casa será construída sobre a Rocha apenas por saber o que deve ser feito. A casa sobre a Rocha, não é construída por informação, mas por aplicação. 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Mt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7)</w:t>
      </w:r>
      <w:r w:rsidR="00FA591C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</w:p>
    <w:p w14:paraId="6D03242A" w14:textId="3E359EE7" w:rsidR="00181011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: </w:t>
      </w:r>
      <w:r>
        <w:rPr>
          <w:rFonts w:ascii="TrebuchetMS-Bold" w:eastAsia="TrebuchetMS-Bold" w:hAnsi="TrebuchetMS-Bold" w:cs="TrebuchetMS-Bold"/>
          <w:b/>
          <w:bCs/>
          <w:color w:val="F79645"/>
          <w:sz w:val="48"/>
          <w:szCs w:val="48"/>
          <w:lang w:val="pt-BR"/>
        </w:rPr>
        <w:t>(Slide)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Nosso personagem de hoje será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é um dos personagens mais marcantes do livro dos Reis. Quase todos se lembram da sua história e do milagre tão poderoso que ele experimentou em sua vida.  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lastRenderedPageBreak/>
        <w:t>Naamã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era um Comandante, um General do exército da Síria. 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era braço direito do Rei e vivia com muitos privilégios. 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foi um homem vitorioso. Suas incríveis vitórias comandando o exército deram a ele muito prestígio. 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era um homem incrível, o rei o admirava, toda a nação o admirava.  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Bíblia fala dele: 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…era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grande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diante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senhor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 xml:space="preserve"> (rei)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, e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muito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respeito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porque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o Senhor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dera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livramento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aos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sírios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; e era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este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herói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valoroso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 xml:space="preserve">… 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2 Reis 5:1b</w:t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Outras traduções: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 xml:space="preserve"> era Honorável, notável, grande homem, muito conceituado, muito respeito, com grande nome, poderoso, valente, valoroso, herói de guerra…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Todos os títulos: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Não faltavam títulos, não faltavam elogios, não faltavam vitórias, não faltava dinheiro (despojos), não faltava reconhecimento…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Mas faltava algo!</w:t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</w:p>
    <w:p w14:paraId="2C8F53D9" w14:textId="63AFC527" w:rsidR="00181011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era Leproso: </w:t>
      </w:r>
      <w:r>
        <w:rPr>
          <w:rFonts w:ascii="TrebuchetMS-Bold" w:eastAsia="TrebuchetMS-Bold" w:hAnsi="TrebuchetMS-Bold" w:cs="TrebuchetMS-Bold"/>
          <w:b/>
          <w:bCs/>
          <w:color w:val="F79645"/>
          <w:sz w:val="48"/>
          <w:szCs w:val="48"/>
          <w:lang w:val="pt-BR"/>
        </w:rPr>
        <w:t>(Slide)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Naamã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capitão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exército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do rei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Síria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era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grande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diante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senhor, e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respeito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porque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Senhor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livramento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sírios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; e era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herói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valoroso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leproso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2 Reis 5:1</w:t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Porém Leproso: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Depois de fazer tantos elogios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, a Bíblia usa esta expressão: Porém Leproso.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Isto quer dizer que nenhuma das suas vitórias, seus títulos, bens, patrimônios, nenhum reconhecimento valia de alguma coisa. Tudo o que ele havia construído e se esforçado para ter estava perdido.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“Porém leproso” significa que há vitórias que não são tão importantes assim. Significa que vitórias externas não são mais importantes que as internas.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</w:p>
    <w:p w14:paraId="11907796" w14:textId="77E0F565" w:rsidR="00181011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Reconhecido Fora de Casa: </w:t>
      </w:r>
      <w:r>
        <w:rPr>
          <w:rFonts w:ascii="TrebuchetMS-Bold" w:eastAsia="TrebuchetMS-Bold" w:hAnsi="TrebuchetMS-Bold" w:cs="TrebuchetMS-Bold"/>
          <w:b/>
          <w:bCs/>
          <w:color w:val="F79645"/>
          <w:sz w:val="48"/>
          <w:szCs w:val="48"/>
          <w:lang w:val="pt-BR"/>
        </w:rPr>
        <w:t>(Slide)</w:t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Todo reconhecimento de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era fora de casa: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Herói de Guerra, General, vitorioso, honorável…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Em casa não havia vitórias: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A Bíblia fala que ele era casado, conclui-se que ele já era pai também. Não há </w:t>
      </w:r>
      <w:proofErr w:type="spellStart"/>
      <w:proofErr w:type="gramStart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nenhum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menção</w:t>
      </w:r>
      <w:proofErr w:type="gramEnd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de elogios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dentro de casa.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Ele tinha uma esposa e trouxe uma escrava para ajudá-la (v.2). Apenas isto é dito sobre sua relação com a família. 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O grande comandante talvez só fosse mesmo grande fora de casa. Não lemos na Bíblia: o Grande esposo, o Grande pai, o Grande amigo. 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t>&gt; Quando sua Armadura era tirada, dentro de casa só havia um Leproso!</w:t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>"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>nenhum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>sucesso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>na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>vida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>compensa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>fracasso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t xml:space="preserve"> no lar"</w:t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br/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</w:rPr>
        <w:br/>
      </w:r>
    </w:p>
    <w:p w14:paraId="6E488178" w14:textId="0E8FAE2E" w:rsidR="00181011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Os Problemas da Lepra: </w:t>
      </w:r>
      <w:r>
        <w:rPr>
          <w:rFonts w:ascii="TrebuchetMS-Bold" w:eastAsia="TrebuchetMS-Bold" w:hAnsi="TrebuchetMS-Bold" w:cs="TrebuchetMS-Bold"/>
          <w:b/>
          <w:bCs/>
          <w:color w:val="F79645"/>
          <w:sz w:val="48"/>
          <w:szCs w:val="48"/>
          <w:lang w:val="pt-BR"/>
        </w:rPr>
        <w:t>(Slide)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vestes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leproso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praga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rasgadas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cabeça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descoberta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cobrirá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lábio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superior,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clamará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Imundo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imundo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praga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houver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imundo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imundo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habitará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só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habitação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fora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arraial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Levítico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13:45,46</w:t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t>&gt; A ordem era denunciar qualquer leproso…</w:t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t>&gt; Isolamento, exclusão da comunidade e sociedade…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Contagiosa, progressiva, tira a sensibilidade, afasta ao invés de aproximar.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Mutilação e Morte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Símbolo de pecado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A lepra era mais do que uma enfermidade, ela era um sinal de maldição. Era um sinal visível de que algo terrível estava acontecendo.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6E9BB979" w14:textId="61BF62D2" w:rsidR="00181011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A Lepra na Família: </w:t>
      </w:r>
      <w:r>
        <w:rPr>
          <w:rFonts w:ascii="TrebuchetMS-Bold" w:eastAsia="TrebuchetMS-Bold" w:hAnsi="TrebuchetMS-Bold" w:cs="TrebuchetMS-Bold"/>
          <w:b/>
          <w:bCs/>
          <w:color w:val="F79645"/>
          <w:sz w:val="48"/>
          <w:szCs w:val="48"/>
          <w:lang w:val="pt-BR"/>
        </w:rPr>
        <w:t>(Slide)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Como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era dentro de casa?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Quando ele chegava em casa, depois de tanto disfarçar sua lepra lá fora, como ele agia com sua família?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t xml:space="preserve">&gt; Quando toda armadura era retirada, quem realmente era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?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Quais são as consequências de uma Lepra dentro de casa? O que a Lepra causa para uma família?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O que podemos chamar de Lepra hoje em nossas famílias?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1 - </w:t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2 - </w:t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3 - </w:t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4 - </w:t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5 - </w:t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6 - </w:t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7 -</w:t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8 -</w:t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</w:p>
    <w:p w14:paraId="6DDA5437" w14:textId="77777777" w:rsidR="00AD0184" w:rsidRPr="00AD0184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Lições da Cura de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 e sua Família:</w:t>
      </w:r>
      <w:r w:rsidR="00FA591C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 - Deus está falando com você hoje!</w:t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esta</w:t>
      </w:r>
      <w:proofErr w:type="spellEnd"/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à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senhora: Antes o meu senhor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estivesse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profeta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Samaria;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restauraria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lepra.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2 Reis 5:3</w:t>
      </w:r>
      <w:r w:rsidR="00FA591C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As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vezes estamos esperando um anjo aparecer e falar conosco para acreditarmos mesmo.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Deus usou algo improvável para falar com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 Uma menina, uma escrava.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Deus está falando conosco por caminhos que Ele escolheu: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Filhos, parentes, amigos, igreja, pastores, filme, enfermidade, velório…</w:t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“Quem tem ouvidos ouça…”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II - Desejo e Posicionamento:</w:t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Então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rei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Síria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Vai,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anda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enviarei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carta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rei de Israel.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tomou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talentos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prata, seis mil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siclos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roupas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levou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carta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rei de Israel,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Logo,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chegando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carta,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saibas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enviei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Naamã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meu servo, para que o cures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lepra.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2 Reis 5:5,6</w:t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&gt;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decidiu que seria curado.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Ele reconheceu que precisava de ajuda e cura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reconheceu que não poderia mais esconder aquela doença. Cedo ou tarde aquilo mataria ele e toda sua família.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Ele não só reconheceu, ele desejou e se posicionou para receber a cura.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Não ficou parado reclamando, chorando, culpando outros. Ele se levantou e foi atras de ajuda. </w:t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III - Certeza de que Deus pode fazer o Impossível:</w:t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Sucedeu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que,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ouvindo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Eliseu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Deus, que o rei de Israel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rasgara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vestes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mandou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rei: Por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rasgaste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vestes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? Deixa-o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mim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saberá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profeta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Israel.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2 Reis 5:8</w:t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Deus se move onde há fé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t>&gt; É preciso crer, é preciso convicção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Precisamos reconhecer não só a gravidade das nossas enfermidades, mas principalmente o poder de Deus para curar qualquer dor.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Ele é o Deus do impossível.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IV - Cuidado com o Orgulho:</w:t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Naamã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indignou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se </w:t>
      </w:r>
      <w:proofErr w:type="spellStart"/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dizendo</w:t>
      </w:r>
      <w:proofErr w:type="spellEnd"/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Eis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comigo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Certamente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sairá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pôr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-se-á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pé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invocará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Senhor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Deus,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passará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lugar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restaurará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leproso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2 Reis 5:11</w:t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&gt;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Muitas vezes queremos dizer a Deus o que Ele precisa fazer.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Nossa religiosidade nos levara </w:t>
      </w:r>
      <w:proofErr w:type="gram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a</w:t>
      </w:r>
      <w:proofErr w:type="gram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um lugar de orgulho e soberba, e não para o lugar da cura.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t xml:space="preserve">&gt;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queria que um profeta orasse com ele. Ele criou uma expectativa e agora está frustrado.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Quem tem lepra não tem opção, não tem escolha.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O orgulhoso e o soberbo nunca prosperarão!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V - Faça o Simples:</w:t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&gt;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Explicações: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porventura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Abana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Farpar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rios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Damasco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melhores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águas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Israel?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me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poderia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lavar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neles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ficar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purificado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?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voltou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-se, e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indignação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Então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chegaram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-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se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proofErr w:type="spellEnd"/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servos,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lhe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falaram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Meu pai, se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profeta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dissesse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alguma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grande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coisa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porventura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farias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?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dizendo-te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: Lava-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ficarás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purificado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2 Reis 5:12,13</w:t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Naamã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gastou mais tempo se explicando do que tomando banho. Era tão simples.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t xml:space="preserve">&gt; Simples: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Então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desceu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mergulhou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Jordão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vezes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conforme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palavra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Deus; e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carne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tornou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carne de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menino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ficou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purificado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2 Reis 5:14</w:t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Os servos tiveram que conversar com ele. Ninguém aguentava mais aquela postura soberba.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AD0184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AD0184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VI - Exposição:</w:t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&gt;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Não há cura sem exposição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Para tomar banho ele teve que tirar a armadura e a roupa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É preciso ser sincero, é preciso dar nomes aos pecados. É preciso confessar.  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672751EA" w14:textId="78123724" w:rsidR="00181011" w:rsidRDefault="00FA591C" w:rsidP="00AD0184">
      <w:pPr>
        <w:widowControl/>
        <w:spacing w:after="200" w:line="276" w:lineRule="auto"/>
        <w:ind w:left="663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VII - Convicção da graça: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V.5, V.15-16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Então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voltou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comitiva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chegando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pôs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Eis que agora sei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terra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Deus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Israel; agora, pois,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peço-te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aceites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bênção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servo.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Vive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Senhor,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cuja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presença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gram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proofErr w:type="gram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aceitarei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.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instou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que </w:t>
      </w:r>
      <w:proofErr w:type="gram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proofErr w:type="gram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aceitasse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recusou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2 Reis 5:15,16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&gt;</w:t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Naamã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desejou pagar pela cura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Todo leproso vive tentando merecer algo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A cura de uma família está em entender a graça de Jesus.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Se eu posso pagar, então não preciso depender da graça de Jesus.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VIII - Testemunho: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Então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voltou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comitiva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chegando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pôs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Eis que agora sei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terra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Deus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Israel; agora, pois,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peço-te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aceites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bênção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servo.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2 Reis 5:15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&gt;</w:t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A cura de Jesus em nossas famílias não pode ser um segredo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Histórias da Bíblia que nos abençoaram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Histórias de amigos que nos abençoaram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É preciso assumir um compromisso de honrar a Deus e compartilhar as boas novas do evangelho. 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lastRenderedPageBreak/>
        <w:br/>
      </w:r>
    </w:p>
    <w:p w14:paraId="21579E33" w14:textId="77777777" w:rsidR="00AD0184" w:rsidRPr="00AD0184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Conclusão:</w:t>
      </w:r>
      <w:r w:rsidR="00FA591C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&gt;</w:t>
      </w:r>
      <w:r>
        <w:rPr>
          <w:rFonts w:ascii="TrebuchetMS-Bold" w:eastAsia="TrebuchetMS-Bold" w:hAnsi="TrebuchetMS-Bold" w:cs="TrebuchetMS-Bold"/>
          <w:b/>
          <w:bCs/>
          <w:color w:val="993F3D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Jesus quebra o padrão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Ele toca e cura o leproso</w:t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E, </w:t>
      </w:r>
      <w:proofErr w:type="spellStart"/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descendo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ele</w:t>
      </w:r>
      <w:proofErr w:type="spellEnd"/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do monte,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seguiu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-o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grande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multidão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E,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eis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veio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leproso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, e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adorou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dizendo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: Senhor,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quiseres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podes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tornar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-me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limpo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E Jesus,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estendendo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mão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tocou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-o,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dizendo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Quero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sê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limpo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. E logo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ficou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purificado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lepra.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Mateus 8:1-3</w:t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FA591C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</w:p>
    <w:p w14:paraId="6A7E5AB1" w14:textId="667E9644" w:rsidR="00181011" w:rsidRDefault="00000000" w:rsidP="00AD0184">
      <w:pPr>
        <w:widowControl/>
        <w:spacing w:after="200" w:line="276" w:lineRule="auto"/>
        <w:ind w:left="663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Permita que Jesus toque na lepra que está destruindo sua família, hoje!</w:t>
      </w:r>
    </w:p>
    <w:sectPr w:rsidR="00181011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default"/>
  </w:font>
  <w:font w:name="Arial-BoldItalicMT">
    <w:altName w:val="Arial"/>
    <w:charset w:val="00"/>
    <w:family w:val="auto"/>
    <w:pitch w:val="default"/>
  </w:font>
  <w:font w:name="TrebuchetMS-Bold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F4F8E"/>
    <w:multiLevelType w:val="multilevel"/>
    <w:tmpl w:val="699AB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57095B"/>
    <w:multiLevelType w:val="multilevel"/>
    <w:tmpl w:val="31A859D4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C00000"/>
        <w:sz w:val="48"/>
        <w:szCs w:val="4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95508638">
    <w:abstractNumId w:val="1"/>
  </w:num>
  <w:num w:numId="2" w16cid:durableId="1476027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11"/>
    <w:rsid w:val="00047CA0"/>
    <w:rsid w:val="00181011"/>
    <w:rsid w:val="00296320"/>
    <w:rsid w:val="00AD0184"/>
    <w:rsid w:val="00D245A7"/>
    <w:rsid w:val="00E2140D"/>
    <w:rsid w:val="00FA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5628B"/>
  <w15:docId w15:val="{50D02041-150E-425B-ABCA-6B8D9AA6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1541</Words>
  <Characters>8325</Characters>
  <Application>Microsoft Office Word</Application>
  <DocSecurity>0</DocSecurity>
  <Lines>69</Lines>
  <Paragraphs>19</Paragraphs>
  <ScaleCrop>false</ScaleCrop>
  <Company/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dc:description/>
  <cp:lastModifiedBy>2025</cp:lastModifiedBy>
  <cp:revision>2</cp:revision>
  <dcterms:created xsi:type="dcterms:W3CDTF">2026-08-28T20:21:00Z</dcterms:created>
  <dcterms:modified xsi:type="dcterms:W3CDTF">2026-08-28T20:21:00Z</dcterms:modified>
  <dc:language>en-US</dc:language>
</cp:coreProperties>
</file>